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2A623" w14:textId="77777777" w:rsidR="000870E5" w:rsidRPr="002C2266" w:rsidRDefault="005904B1" w:rsidP="002C2266">
      <w:pPr>
        <w:pStyle w:val="TitleofActivity"/>
      </w:pPr>
      <w:r w:rsidRPr="002C2266">
        <mc:AlternateContent>
          <mc:Choice Requires="wpg">
            <w:drawing>
              <wp:anchor distT="0" distB="0" distL="114300" distR="0" simplePos="0" relativeHeight="251662336" behindDoc="1" locked="0" layoutInCell="1" allowOverlap="1" wp14:anchorId="1AD2BBFC" wp14:editId="2182729D">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3" style="position:absolute;margin-left:0;margin-top:64.5pt;width:42.5pt;height:43.95pt;z-index:-251654144;mso-wrap-distance-right:0;mso-position-horizontal:left;mso-position-horizontal-relative:margin;mso-position-vertical-relative:page" coordsize="848,879" coordorigin="314,1313" o:spid="_x0000_s1026" w14:anchorId="6789F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LMxMAAEljAAAOAAAAZHJzL2Uyb0RvYy54bWzsXduOG7kRfQ+QfxD0mMA7zb73YL2LJLte&#10;BNgkC6TzAbJGc0FmpIkke7wJ8u85RbJaLE6R3dkNEgSwH9wz7iPysA5vRVbJX3796elx9XF3PD0c&#10;9m/X5otivdrtt4ebh/3d2/Vfxndv+vXqdN7sbzaPh/3u7frH3Wn99Ve//MWXL8/Xu/Jwf3i82R1X&#10;KGR/un55fru+P5+fr6+uTtv73dPm9MXhebfHy9vD8Wlzxq/Hu6ub4+YFpT89XpVF0V69HI43z8fD&#10;dnc64V+/cS/XX9nyb2932/Ofbm9Pu/Pq8e0a3M7276P9+z39ffXVl5vru+Pm+f5h62lsfgKLp83D&#10;HpVORX2zOW9WH44Pr4p6etgeD6fD7fmL7eHp6nB7+7Dd2TagNaaIWvPd8fDh2bbl7vrl7nkyE0wb&#10;2eknF7v948cfjquHm7frar3ab54gka11VZFpXp7vroH47vj85+cfjq59+PH7w/avJ7y+it/T73cO&#10;vHr/8ofDDYrbfDgfrGk+3R6fqAg0evXJKvDjpMDu03m1xT82dYE/69UWr5qmp5+tQtt7yEifqky9&#10;XuGlqYxluLne3n/rP9zX6Gz0yb4b6GNXm2tXp+XpeVGj0NVOF2uefp41/3y/ed5ZkU5kK29NsHTW&#10;/A2abyFsUYtic55CWwZviOMJJp+1YmCP0pmKTZm0Bkz24XT+bnewamw+fn86Wxvf3eAnq/GN5z5C&#10;idunRwyIX79ZFauuGFZUn0czyDDoV1ersVi9rKjmCFMyxhZUmrJdXRS8m+pDH3T1oSgLul95LTGy&#10;JhRsG7JqW41VwyBiVeusWsZ4VpXOqmOYZQWQygp9L2Q1qLYaGESsep2VkVYvTVOpxjKh4S1K5WWk&#10;7Xvw10QMTT+aMkFNmr40Xa1TC61vUTo1KUDflyq10P6jaRPUpP1L0w86tVACi1KplVKEoSo0amUo&#10;wVimOr9UAJX2KrUy1MCidGpShKGrVGqhBGOZGAGlVKA0badTCzWwKJ2aFGEYapVaKMFYJoZBJRUo&#10;TaVTq0INLEqlVkkRmlYdn1UowVglhkElFTAVOq46nYUaWJROTYrQFOoIrUIJRoxidaKtpAKmwjyk&#10;Ugs1sCiVWi1FqPW5tg4lGOvEMKilAqau9XmtDjWwKJ2aFKGuVEHrUIKxTgyDWipgmtKoVqtDDSxK&#10;pyZFqE2nDYM6lGCsE8OgkQqYFkNZE7QJNbAolVojRag6lVoTSjA2iWHQSAVMO+iCNqEGFqVTkyJU&#10;GO/KQtWEEoxNYhg0UgHTVbqgTaiBRanUWilCpQvahhKMbWIYtFIB03X6atCGGliUTk2KAItpVmtD&#10;CcY2MQxaqYDpy0bta22ogUXp1KQIVaVTCyUY28Qw6KQCZkgMgy7UwKJUap0UoTbqGtqFEoxdYhh0&#10;UoGywHjRRmgXamBROjUpQj0YTdAulGDsEsOgkwpgdSx0aqEGFqVS66UITaMK2ocSjH1iGPRSAexf&#10;9b7WhxpYlE5NitBiV6FMHn0owdgnhkEvFSixBqlW60MNLEqnJkVIeFF9KMGIHaK6vA9SgaQjNYQa&#10;pD2pQYowJJyWUIJxSAyDQSqASnVBh1ADi1KtNkgRTKHPuUOowTgkxsEgJSgLjGVtiA6hCBalcjN0&#10;RBE4e6ao1bUKpBlH/h4+pqtqCqlDWZT6SmqKUAoLSxCUYhhT6q5VEYoBgokRYYpIjSExx5ki1MMQ&#10;LEFQKmIMlktlwJoiVAQEE+PCRE4zvL+EBYXXbGE6wchtNgZbDY0gjqEuZxYjDJ2QmM6twi7Tw7nQ&#10;uiAqYiD6jCFYgmAkCflHKsFQERBMDBFjIkW6Tt8yGRNKgo2JSRCMXGhjKnWRNdKJNikvGl2YDWOP&#10;a7DH1V0bI/xoC9MtWEaSmEbvg2WoCM5GUoMkcqZNjQVGlbgMJbGwBEEpSYdlXlO4DAUBv9QYiTxq&#10;UyecfXBmS1MXJJjOL/KpO91xhe5BcaNJedUmdqvrOtEDq1AQrM6pHljJIdLCM9XsJz1rk3Kt4cBz&#10;O1wHrIvEHFOFghiC6faLvOvEmYSR7jXKS0wxsYOdOpYw0sMmWIJfNEAKLOmaAaWTTdsldfOCniQN&#10;iDN8fYBIP5tgCYJSkaFRzwCM9LQx4BL8Yl+7qhMzjHS2Cabzi7ztodDtJ91tnCuk+EV61ChPnWCk&#10;x02wBD8pSJ/Yxkifm1ZCXd/Y667hIOj85AABTOcX+d2pCVA63rSV0PnFrndyApS+d3oCbCNBqOtr&#10;A0S63yblf5vYASe/VDWg9MAJljCgHCCGln+VYCgIzthTIyR2wyssmSpB6YcTTCcYOeLYaOobVemK&#10;m5QvjguJhVOM8MapCReCuDec7sI293w9tv209/dj+Gm1ofvtwt5rPh9OdDM5YtHE3eNoryVRBFB0&#10;mZYAYwUjcOfvKfNgiENgbF3drWYeTTtSC2+WwbEZsXC+M82XTrs1gmOTtYQM7Z0sfFlLaStDcOxA&#10;lpROOwsLX9ZUWugtfFlTad0lOJbLJWRoFbTwZU2lRYngWEuWlE5rhIUvaypN2Ra+rKk0gxIcE98S&#10;MjSfWfiypra+qZgUlpROY51KxxBdBPdNnS798x2YjqeodBwsLSmdjowsfFlT6RiH4DiAWVL64JuK&#10;Q5FFcN9UnFMsgdvzB2JD5wbLPuBbS378sg/49mJlWfaBaXaCn7uoBuPbTH7nog/wDEV+4LIPcKPh&#10;ly37ADd64TRlPSCrAzyXRTXwTIWbuWUf4LmK9vaLauDZymCvvewD3OiFExbCFtxQwMnushp4zjK4&#10;lVlEiWcts3DaMjxv4Zp7YQ3c6IVTF66QfKPl5OX2A37/cERUWhyPdlyvEI/2nlhtrp83Z9p28I+r&#10;F4Q0UWzTvQtton9/OnzcjQeLONPuo+2x8UEX611YFOq7IB73IbKiA1iB5Pf8fLYl1uRlWxzbit/z&#10;0+PIySHcNNz4PT89zq8C/TRo+D0/Pc7PuD28Y9cL+D0/Ha6hw1WqFwtpFkfnRoRDb8ni/IjoscfN&#10;4looQeV1bR5Hh+sWZ6OhoAjz56drR2vghFkcDxN+z0+Po1MF2468Hi3daRIO17O5drS0AyYcTkmy&#10;OLr1IRyOy/K4uAcy/+3j4bTDR8M+6dpUkqOKstE1XNGpTotoGAvE8MpxwIWf45pvEu6gLczg+Dtb&#10;nO/auDbL47w0Bg5wtjy/Gy6LGRydAcMsJfzfbHl0HQBcNS2+bHJ+OjP7LU81zav8mp/cw1xpEDxX&#10;Kx0zUaW4VMnB6BQWsBrK5WBOCcSCZFG+LMzfubJcR62xB5tHNTjgz6FcI5uZwUFn3GhkOyMARUoQ&#10;DPexuTrp+gmwblr0WR9+Op0MHT8Rbto18nt+ehxdEgPXYwuVqxYXXQ4HdyqLo/NKKg89IIsjJ9zi&#10;8jMuHURY3MyKUHnz9bB2rt6lK9vrtZLtxk8/HnglmukqrZ91Olwc5/h1frh2M+Ow8ytChwPxbHne&#10;/e1w+ZXF+Wms7fPdr8e0RHq0M/0Pd1ION2OXns57UR7iuLP87N6GcDMrOfU7W97kCbBe/HS6Mb96&#10;rr08Rc1M273vpxUu/HN27ulmDO2ooF8WRxcxwJUzkx6tzIQz0+aT28lPbq9bLszMil/T+SeVN4ej&#10;iyzC1fn+V/l+jxunbHtp3bHl4TI3Z5fK14sghxyspOAG0JvZf73aW7DR0tuRjjbZKJnrT+1GOkz3&#10;IY5L5qefPvz0O+3I+TU/PczvO2dWmtb7wZOrw6Xw05XWeONAmpwNGzq5JolnhlLjpxi6g8qVV1OE&#10;BZU317UWdsHeOx9z5fV+KFFERo4fD83J72Or8dOPJArEQDPgfudKQ8iea21+vYy7E9fFHRAuAXl6&#10;NlFlcvnIUwzSM06Hx4ebdw+Pj7R9Ph3v3v/u8bj6uEE207fvfvMNuo7jKWCP9uB5f6CPcTPo48gM&#10;8V4l5YjY7KR/DLjOLn5bDm/etX33pn5XN2+GrujfFGb47dAW9VB/8+6fdMxt6uv7h5ub3f77h/2O&#10;M6VMvSx3xudsuRwnmytFPi2iQxp7gi7Yi0ZSNtAkrYAhNWp/g9Ztru93m5tv/c/nzcOj+/lKMrZG&#10;RrP5aQ2BvCCXZuOSgt4fbn5Eys3x4LLEkNWGH+4Px7+vVy/IEHu7Pv3tw+a4W68ef79H0tCA+RET&#10;+dn+Ujcd7QWP4Zv34ZvNfoui3q7Pa9wd0I+/O7s0tA/Px4e7e9RkrC32B8oYun2gnBzLz7HyvyBv&#10;6b+UwIQlIE5gsqsBmQxpTv+xBKbWbxIw0u2gs93U5oKVFCZhE8Gm4cgpZOEI+XcSmJATQvXZbnPJ&#10;J8Jk7iJzKEiL7g6p5giDeSGM3sEKsLowvhQFP2UqCss2BSY0jn0mgWkoNFZY06eiRrpRV1hBJMGK&#10;YoomO15YwY5TUTihout+hRXmtKCwTrcVVvKpKJvApLB6FYuF0D2NFq2iU2EGXorOK4rE6hAQq4kY&#10;mt4lMGnUsOwFjUT8F4KvFYtFQVhAqSajjXpQXIf4Q41aaH+XwKRRk/ZHcqsuJm0yJ6tZlEqNZqOA&#10;Wo/YHIWajL2yoVcKtSjyqiyQBqJZjfbTATWgdGpShB7JgBo1MQDKxAiIYq5wsqJbTYRcWZROTYrQ&#10;495aoxZK4BKYFKtF4VaoFHflSl+D9xtaDSiVWhRs1SMqS6FG+7VJApfApFGTCkDQxHQWamBROjU5&#10;DHqEBGrUxDCwUVYaNalAWVDal2a1UAOLUqlFIVY9AgcUanR7crGaDbBSqEXxVUjY1q0Gt+5SmkXp&#10;1KQIfduo1EIJXAKTRk0qYAbEOGlWk4FVhNKpSRF6xFVpVgslcAlMCrU4qKrv9clDxlQRSqUWhVT1&#10;jdrXZESVDajSqEkFEMuaoBZqYFE6NSlC21aa1WQwlY2l0qhJBXBzhVAqZRiQaz31XItSqUWBVC0s&#10;oggq46hsGJVCLY6ionZq1GQQFaF0alKEFjFoGrVQApfApFGTCuCcXx+hMnyKUDo1KUKLBU2jFkrg&#10;EpgUanHkVIdIcc1qMnCKUCq1KG4KzptGTUZN2aApjZpUAPtWhD0qfU2GTBFKpyZF6Iw6rykJTBo1&#10;qQCo6fMaYj+CYUAolVqUwNTpy7uSwKRQixKYQA3BmIrVRAKTRenUpAg4E9UEVRKYNGpSAVSqDwOR&#10;wGRROjUpQl+rgioJTAq1KIEJM5Y+5YoEJotSqdEJpJv+bEh2q2+KKMpmmiRdApNGTSqASnVBRQKT&#10;RenUpAjk3iiTh5K/pFGTClA3U/uayF+yKJVanL+E71nRuKnpSwq7OH0JAR+65WT6koUl+EkpUn6V&#10;lr2k8pNSmAZfmaAN1Sh7iWAJflKPDl+DoWirJi9p/GKHuaGkfWUqoSCrS0dGmExiBkYWEuPssOgq&#10;dTJBRg7DbHqazV1S+Uk5kFKjd78od4lguv1ivxlpXZr96Mj7Mm5d6pLKT8qB+OoUP7FMEEznFznP&#10;LZxKjZ/0nl3mksYv8p+Tk16cuYS5McFPCpKYkZGBKeyX8qHxbTyM85lV+C4Ftf8JLxpRV6n+hwuh&#10;cFrGRaBuv1AOn7ik2S/ypBHgr+8CEMbN9VLiEsF0+8W+tL6iqYlLKj8pB+aXRP+TiUsES/CTgtB3&#10;9mj9j6IEg/GRcqlfJS418OdUfSmOZSoQ83NK39ir1tc2ujS6FDe6xCXNfpFjTdR0fsKztrDJfrg3&#10;+Ry0n8o24JDYKUQvHyL9OWg/ZcjPQfspy3Dgq4x7Tea/+Lvx8XPQ/qs0Ih/X+jloP5c/Zfc2uKnH&#10;roHv6vNzmuHUItok0N3qXIbW/y5o31H7GcHitMZSsDhd8tEN+SWOxYU54IsjXPwCokCcKS4IDlJw&#10;SJsqTHEdE5Lf85Nx2AL9OzgcZLiauRx+cnlwTVBeCdUW4WaCtrkd5ZQ5w/Xxk+vFlhn1VlOSA7/n&#10;J+NgYeCQ253nR6ffhJtyILgcfvryGuz4gGumvBt+z0+Po4Ncws3E7XCEczNnPx/c3UyJKVwfP329&#10;PtRrPh7W9QOKG8rphm/Lce3AViOL8zuXBvg8zpeHnp3HOX3ruRgzGkGkG9apfHlOt3pmfJQ+CaGe&#10;tQt24FQvFoFsvT5EtJrp9/guJ1teNRPSWdL3rKDeEmkk2XrpyIVwM/3q9QzD/YmDn17PSj7A7ZJ6&#10;lpqUHFU65MhRdcLg0CCLcsNpNsDfNnouHtJ1GaTHZ2ukswVYEIcAeZhv5ZQawQbkpxuYPu8LCdHZ&#10;0nzE+ByM8yLmAk69bWc6H75OyDc1Hx/Kk/PcIpPuVNImxsfR40Ama5QJNxeX6ps7A/NTFb6jKF+r&#10;7yavZvrcyIAjjT7DzUkNDOMT4vJ9AX6zLW2Gpu8yczb0CxyOkHKD0X4FB1owt8zQwRFguOTNlkYH&#10;poDh6xJyML9mzUSf+2SFmYBZjludghG5y/HTDUdvDfq+rBwzDuye6VFLOyjjZtrAsBmDIKbIWXdm&#10;CfJ+ykxkMFeKM7ycRQx93xskxSDKw/zsOdNB6HKO+lG+MLprBSpmxgMR+/CfEZ/7zv7xBETo6uf4&#10;XCuxiCjmuFx+/j/H59r/bgD/X4Nti/+/Jeg/hAh/x8/h/4Dx1b8AAAD//wMAUEsDBBQABgAIAAAA&#10;IQBqyWNo3gAAAAcBAAAPAAAAZHJzL2Rvd25yZXYueG1sTI9PS8NAEMXvgt9hGcGb3STS0sZsSinq&#10;qQi2gnibJtMkNDsbstsk/faOJ3uaP2947zfZerKtGqj3jWMD8SwCRVy4suHKwNfh7WkJygfkElvH&#10;ZOBKHtb5/V2GaelG/qRhHyolJuxTNFCH0KVa+6Imi37mOmLRTq63GGTsK132OIq5bXUSRQttsWFJ&#10;qLGjbU3FeX+xBt5HHDfP8euwO5+215/D/ON7F5Mxjw/T5gVUoCn8H8MfvqBDLkxHd+HSq9aAPBJk&#10;m6ykEXk5l3o0kMSLFeg807f8+S8AAAD//wMAUEsBAi0AFAAGAAgAAAAhALaDOJL+AAAA4QEAABMA&#10;AAAAAAAAAAAAAAAAAAAAAFtDb250ZW50X1R5cGVzXS54bWxQSwECLQAUAAYACAAAACEAOP0h/9YA&#10;AACUAQAACwAAAAAAAAAAAAAAAAAvAQAAX3JlbHMvLnJlbHNQSwECLQAUAAYACAAAACEAA130CzMT&#10;AABJYwAADgAAAAAAAAAAAAAAAAAuAgAAZHJzL2Uyb0RvYy54bWxQSwECLQAUAAYACAAAACEAaslj&#10;aN4AAAAHAQAADwAAAAAAAAAAAAAAAACNFQAAZHJzL2Rvd25yZXYueG1sUEsFBgAAAAAEAAQA8wAA&#10;AJgWAAAAAA==&#10;">
                <v:shape id="AutoShape 3" style="position:absolute;left:314;top:1312;width:848;height:879;visibility:visible;mso-wrap-style:square;v-text-anchor:top" coordsize="848,879" o:spid="_x0000_s1027" fillcolor="#efad45" stroked="f"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style="position:absolute;left:646;top:1547;width:227;height:537;visibility:visible;mso-wrap-style:square;v-text-anchor:top" coordsize="227,537" o:spid="_x0000_s1028" stroked="f"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r w:rsidR="00E454F6">
        <w:t>Why is first aid i</w:t>
      </w:r>
      <w:r w:rsidR="00A21322">
        <w:t>mportant?</w:t>
      </w:r>
    </w:p>
    <w:p w14:paraId="2C9C55C5" w14:textId="77777777" w:rsidR="005904B1" w:rsidRPr="005904B1" w:rsidRDefault="008E4BD2" w:rsidP="005904B1">
      <w:pPr>
        <w:pStyle w:val="BodyText"/>
      </w:pPr>
      <w:r w:rsidRPr="005904B1">
        <w:rPr>
          <w:noProof/>
        </w:rPr>
        <mc:AlternateContent>
          <mc:Choice Requires="wpg">
            <w:drawing>
              <wp:inline distT="0" distB="0" distL="0" distR="0" wp14:anchorId="2473B020" wp14:editId="05389338">
                <wp:extent cx="1892935"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1459230"/>
                          <a:chOff x="-3075" y="210"/>
                          <a:chExt cx="2981" cy="2298"/>
                        </a:xfrm>
                      </wpg:grpSpPr>
                      <wps:wsp>
                        <wps:cNvPr id="17" name="Rectangle 14"/>
                        <wps:cNvSpPr>
                          <a:spLocks noChangeArrowheads="1"/>
                        </wps:cNvSpPr>
                        <wps:spPr bwMode="auto">
                          <a:xfrm>
                            <a:off x="-2970" y="24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075" y="21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AC5B2" w14:textId="77777777" w:rsidR="006F1CF8" w:rsidRDefault="006F1CF8" w:rsidP="008E4BD2">
                              <w:pPr>
                                <w:spacing w:before="110"/>
                                <w:jc w:val="center"/>
                                <w:rPr>
                                  <w:rFonts w:ascii="HelveticaNeueLT Pro 65 Md"/>
                                  <w:b/>
                                  <w:sz w:val="24"/>
                                </w:rPr>
                              </w:pPr>
                              <w:r>
                                <w:rPr>
                                  <w:rFonts w:ascii="HelveticaNeueLT Pro 65 Md"/>
                                  <w:b/>
                                  <w:color w:val="231F20"/>
                                  <w:sz w:val="24"/>
                                </w:rPr>
                                <w:t>Activity type</w:t>
                              </w:r>
                            </w:p>
                            <w:p w14:paraId="024F2033" w14:textId="77777777" w:rsidR="006F1CF8" w:rsidRDefault="006F1CF8" w:rsidP="008E4BD2">
                              <w:pPr>
                                <w:jc w:val="center"/>
                                <w:rPr>
                                  <w:rFonts w:ascii="Times New Roman"/>
                                  <w:sz w:val="28"/>
                                </w:rPr>
                              </w:pPr>
                            </w:p>
                            <w:p w14:paraId="3092F289" w14:textId="77777777" w:rsidR="006F1CF8" w:rsidRDefault="00E559C5" w:rsidP="008E4BD2">
                              <w:pPr>
                                <w:jc w:val="center"/>
                                <w:rPr>
                                  <w:rFonts w:ascii="Times New Roman"/>
                                  <w:sz w:val="28"/>
                                </w:rPr>
                              </w:pPr>
                              <w:r>
                                <w:rPr>
                                  <w:noProof/>
                                </w:rPr>
                                <w:drawing>
                                  <wp:inline distT="0" distB="0" distL="0" distR="0" wp14:anchorId="59B79958" wp14:editId="73829F08">
                                    <wp:extent cx="762000" cy="711200"/>
                                    <wp:effectExtent l="0" t="0" r="0" b="0"/>
                                    <wp:docPr id="1" name="Picture 1" descr="S:\CT\Education Team\Product development\Youth\FAE curriculum project\3. Creative\Visual guidelines\Icons, illustrations, templates_final\Icons\BRC_First_Aid_Icon__Whole Group.png"/>
                                    <wp:cNvGraphicFramePr/>
                                    <a:graphic xmlns:a="http://schemas.openxmlformats.org/drawingml/2006/main">
                                      <a:graphicData uri="http://schemas.openxmlformats.org/drawingml/2006/picture">
                                        <pic:pic xmlns:pic="http://schemas.openxmlformats.org/drawingml/2006/picture">
                                          <pic:nvPicPr>
                                            <pic:cNvPr id="1" name="Picture 1" descr="S:\CT\Education Team\Product development\Youth\FAE curriculum project\3. Creative\Visual guidelines\Icons, illustrations, templates_final\Icons\BRC_First_Aid_Icon__Whole Group.png"/>
                                            <pic:cNvPicPr/>
                                          </pic:nvPicPr>
                                          <pic:blipFill rotWithShape="1">
                                            <a:blip r:embed="rId8" cstate="print">
                                              <a:extLst>
                                                <a:ext uri="{28A0092B-C50C-407E-A947-70E740481C1C}">
                                                  <a14:useLocalDpi xmlns:a14="http://schemas.microsoft.com/office/drawing/2010/main" val="0"/>
                                                </a:ext>
                                              </a:extLst>
                                            </a:blip>
                                            <a:srcRect l="9702" t="11939" r="11940" b="14926"/>
                                            <a:stretch/>
                                          </pic:blipFill>
                                          <pic:spPr bwMode="auto">
                                            <a:xfrm>
                                              <a:off x="0" y="0"/>
                                              <a:ext cx="762000" cy="711200"/>
                                            </a:xfrm>
                                            <a:prstGeom prst="rect">
                                              <a:avLst/>
                                            </a:prstGeom>
                                            <a:noFill/>
                                            <a:ln>
                                              <a:noFill/>
                                            </a:ln>
                                            <a:extLst>
                                              <a:ext uri="{53640926-AAD7-44D8-BBD7-CCE9431645EC}">
                                                <a14:shadowObscured xmlns:a14="http://schemas.microsoft.com/office/drawing/2010/main"/>
                                              </a:ext>
                                            </a:extLst>
                                          </pic:spPr>
                                        </pic:pic>
                                      </a:graphicData>
                                    </a:graphic>
                                  </wp:inline>
                                </w:drawing>
                              </w:r>
                            </w:p>
                            <w:p w14:paraId="106F397B" w14:textId="77777777" w:rsidR="006F1CF8" w:rsidRDefault="00E559C5" w:rsidP="00E559C5">
                              <w:pPr>
                                <w:spacing w:before="120"/>
                                <w:jc w:val="center"/>
                                <w:rPr>
                                  <w:rFonts w:ascii="HelveticaNeueLT Pro 55 Roman"/>
                                  <w:sz w:val="20"/>
                                </w:rPr>
                              </w:pPr>
                              <w:r>
                                <w:rPr>
                                  <w:rFonts w:ascii="HelveticaNeueLT Pro 55 Roman"/>
                                  <w:color w:val="231F20"/>
                                  <w:sz w:val="20"/>
                                </w:rPr>
                                <w:t>Whole group</w:t>
                              </w:r>
                            </w:p>
                          </w:txbxContent>
                        </wps:txbx>
                        <wps:bodyPr rot="0" vert="horz" wrap="square" lIns="0" tIns="0" rIns="0" bIns="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16" style="width:149.05pt;height:114.9pt;mso-position-horizontal-relative:char;mso-position-vertical-relative:line" coordsize="2981,2298" coordorigin="-3075,210" o:spid="_x0000_s1026" w14:anchorId="2473B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YquQIAAGYHAAAOAAAAZHJzL2Uyb0RvYy54bWy8Vdtu2zAMfR+wfxD03jp2kiY26hRdshYD&#10;uq1Yuw9QZPmC2ZImKbG7rx8l2U6bPqzo1r0YpEhR5DlH8vlF19Roz5SuBE9xeDrBiHEqsooXKf5+&#10;f3WyxEgbwjNSC85S/MA0vli9f3feyoRFohR1xhSCIlwnrUxxaYxMgkDTkjVEnwrJOARzoRpiwFVF&#10;kCnSQvWmDqLJ5CxohcqkEpRpDasbH8QrVz/PGTVf81wzg+oUQ2/GfZX7bu03WJ2TpFBElhXt2yCv&#10;6KIhFYdDx1IbYgjaqepZqaaiSmiRm1MqmkDkeUWZmwGmCSdH01wrsZNuliJpCznCBNAe4fTqsvTL&#10;/lahKgPuzjDipAGO3LEIfACnlUUCOddK3slb5ScE80bQHxrCwXHc+oVPRtv2s8igHtkZ4cDpctXY&#10;EjA26hwHDyMHrDOIwmK4jKN4OseIQiyczeNo2rNES6DS7juZThaQAPEoHGMf+/1RvAz95ghMO0JA&#10;En+wa7Zvzk4GitMHUPXfgXpXEskcV9oCNoC6GED9BlIkvKgZCmceWJc3oKo9pIiLdQlp7FIp0ZaM&#10;ZNBW6Kaw/UJhv8E6Ggj5I8YnUbwA3VusZj1WA9LRcgGUW5ij6OwpUiSRSptrJhpkjRQr6N5RSPY3&#10;2nhQhxTLqBZ1lV1Vde0cVWzXtUJ7Apfuar1ZbuY9D0/Sam6TubDbfEW7AiT50TxDW5E9wJhK+JsL&#10;Lw0YpVC/MGrh1qZY/9wRxTCqP3GAKg5nMCYyzpnNFxE46nFk+zhCOIVSKTYYeXNt/NOwk6oqSjgp&#10;dENzcQkSzis3uO3Pd9U3CyL6X2qKBzXdWxI/iG68paM2kOlgfej8zWT1/Aq+haxGcZDkRWox3bYD&#10;KR0oerFwRtGMggHDiwWMfygU9wjBY+7epf7HY/8Wj30nrMPvcfUbAAD//wMAUEsDBBQABgAIAAAA&#10;IQBQDiK42wAAAAUBAAAPAAAAZHJzL2Rvd25yZXYueG1sTI9BS8NAEIXvgv9hGcGb3aSi1JhNKUU9&#10;FcFWEG/T7DQJzc6G7DZJ/72jl3oZ3vCGN9/Ll5Nr1UB9aDwbSGcJKOLS24YrA5+717sFqBCRLbae&#10;ycCZAiyL66scM+tH/qBhGyslIRwyNFDH2GVah7Imh2HmO2LxDr53GGXtK217HCXctXqeJI/aYcPy&#10;ocaO1jWVx+3JGXgbcVzdpy/D5nhYn793D+9fm5SMub2ZVs+gIk3xcgy/+IIOhTDt/YltUK0BKRL/&#10;pnjzp0UKai9CFOgi1//pix8AAAD//wMAUEsBAi0AFAAGAAgAAAAhALaDOJL+AAAA4QEAABMAAAAA&#10;AAAAAAAAAAAAAAAAAFtDb250ZW50X1R5cGVzXS54bWxQSwECLQAUAAYACAAAACEAOP0h/9YAAACU&#10;AQAACwAAAAAAAAAAAAAAAAAvAQAAX3JlbHMvLnJlbHNQSwECLQAUAAYACAAAACEAw53mKrkCAABm&#10;BwAADgAAAAAAAAAAAAAAAAAuAgAAZHJzL2Uyb0RvYy54bWxQSwECLQAUAAYACAAAACEAUA4iuNsA&#10;AAAFAQAADwAAAAAAAAAAAAAAAAATBQAAZHJzL2Rvd25yZXYueG1sUEsFBgAAAAAEAAQA8wAAABsG&#10;AAAAAA==&#10;">
                <v:rect id="Rectangle 14" style="position:absolute;left:-2970;top:240;width:2876;height:2268;visibility:visible;mso-wrap-style:square;v-text-anchor:top" o:spid="_x0000_s1027"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v:shapetype id="_x0000_t202" coordsize="21600,21600" o:spt="202" path="m,l,21600r21600,l21600,xe">
                  <v:stroke joinstyle="miter"/>
                  <v:path gradientshapeok="t" o:connecttype="rect"/>
                </v:shapetype>
                <v:shape id="Text Box 16" style="position:absolute;left:-3075;top:210;width:2876;height:22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6F1CF8" w:rsidP="008E4BD2" w:rsidRDefault="006F1CF8" w14:paraId="520AC5B2" w14:textId="77777777">
                        <w:pPr>
                          <w:spacing w:before="110"/>
                          <w:jc w:val="center"/>
                          <w:rPr>
                            <w:rFonts w:ascii="HelveticaNeueLT Pro 65 Md"/>
                            <w:b/>
                            <w:sz w:val="24"/>
                          </w:rPr>
                        </w:pPr>
                        <w:r>
                          <w:rPr>
                            <w:rFonts w:ascii="HelveticaNeueLT Pro 65 Md"/>
                            <w:b/>
                            <w:color w:val="231F20"/>
                            <w:sz w:val="24"/>
                          </w:rPr>
                          <w:t>Activity type</w:t>
                        </w:r>
                      </w:p>
                      <w:p w:rsidR="006F1CF8" w:rsidP="008E4BD2" w:rsidRDefault="006F1CF8" w14:paraId="024F2033" w14:textId="77777777">
                        <w:pPr>
                          <w:jc w:val="center"/>
                          <w:rPr>
                            <w:rFonts w:ascii="Times New Roman"/>
                            <w:sz w:val="28"/>
                          </w:rPr>
                        </w:pPr>
                      </w:p>
                      <w:p w:rsidR="006F1CF8" w:rsidP="008E4BD2" w:rsidRDefault="00E559C5" w14:paraId="3092F289" w14:textId="77777777">
                        <w:pPr>
                          <w:jc w:val="center"/>
                          <w:rPr>
                            <w:rFonts w:ascii="Times New Roman"/>
                            <w:sz w:val="28"/>
                          </w:rPr>
                        </w:pPr>
                        <w:r>
                          <w:rPr>
                            <w:noProof/>
                          </w:rPr>
                          <w:drawing>
                            <wp:inline distT="0" distB="0" distL="0" distR="0" wp14:anchorId="59B79958" wp14:editId="73829F08">
                              <wp:extent cx="762000" cy="711200"/>
                              <wp:effectExtent l="0" t="0" r="0" b="0"/>
                              <wp:docPr id="1" name="Picture 1" descr="S:\CT\Education Team\Product development\Youth\FAE curriculum project\3. Creative\Visual guidelines\Icons, illustrations, templates_final\Icons\BRC_First_Aid_Icon__Whole Group.png"/>
                              <wp:cNvGraphicFramePr/>
                              <a:graphic xmlns:a="http://schemas.openxmlformats.org/drawingml/2006/main">
                                <a:graphicData uri="http://schemas.openxmlformats.org/drawingml/2006/picture">
                                  <pic:pic xmlns:pic="http://schemas.openxmlformats.org/drawingml/2006/picture">
                                    <pic:nvPicPr>
                                      <pic:cNvPr id="1" name="Picture 1" descr="S:\CT\Education Team\Product development\Youth\FAE curriculum project\3. Creative\Visual guidelines\Icons, illustrations, templates_final\Icons\BRC_First_Aid_Icon__Whole Group.png"/>
                                      <pic:cNvPicPr/>
                                    </pic:nvPicPr>
                                    <pic:blipFill rotWithShape="1">
                                      <a:blip r:embed="rId9" cstate="print">
                                        <a:extLst>
                                          <a:ext uri="{28A0092B-C50C-407E-A947-70E740481C1C}">
                                            <a14:useLocalDpi xmlns:a14="http://schemas.microsoft.com/office/drawing/2010/main" val="0"/>
                                          </a:ext>
                                        </a:extLst>
                                      </a:blip>
                                      <a:srcRect l="9702" t="11939" r="11940" b="14926"/>
                                      <a:stretch/>
                                    </pic:blipFill>
                                    <pic:spPr bwMode="auto">
                                      <a:xfrm>
                                        <a:off x="0" y="0"/>
                                        <a:ext cx="762000" cy="711200"/>
                                      </a:xfrm>
                                      <a:prstGeom prst="rect">
                                        <a:avLst/>
                                      </a:prstGeom>
                                      <a:noFill/>
                                      <a:ln>
                                        <a:noFill/>
                                      </a:ln>
                                      <a:extLst>
                                        <a:ext uri="{53640926-AAD7-44D8-BBD7-CCE9431645EC}">
                                          <a14:shadowObscured xmlns:a14="http://schemas.microsoft.com/office/drawing/2010/main"/>
                                        </a:ext>
                                      </a:extLst>
                                    </pic:spPr>
                                  </pic:pic>
                                </a:graphicData>
                              </a:graphic>
                            </wp:inline>
                          </w:drawing>
                        </w:r>
                      </w:p>
                      <w:p w:rsidR="006F1CF8" w:rsidP="00E559C5" w:rsidRDefault="00E559C5" w14:paraId="106F397B" w14:textId="77777777">
                        <w:pPr>
                          <w:spacing w:before="120"/>
                          <w:jc w:val="center"/>
                          <w:rPr>
                            <w:rFonts w:ascii="HelveticaNeueLT Pro 55 Roman"/>
                            <w:sz w:val="20"/>
                          </w:rPr>
                        </w:pPr>
                        <w:r>
                          <w:rPr>
                            <w:rFonts w:ascii="HelveticaNeueLT Pro 55 Roman"/>
                            <w:color w:val="231F20"/>
                            <w:sz w:val="20"/>
                          </w:rPr>
                          <w:t>Whole group</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66748BC8" wp14:editId="20235997">
                <wp:extent cx="1835785" cy="1459230"/>
                <wp:effectExtent l="0" t="0" r="12065"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459230"/>
                          <a:chOff x="0" y="-30"/>
                          <a:chExt cx="2891" cy="229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15"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F751E" w14:textId="77777777" w:rsidR="006F1CF8" w:rsidRDefault="006F1CF8" w:rsidP="005904B1">
                              <w:pPr>
                                <w:spacing w:before="110"/>
                                <w:ind w:left="364" w:right="364"/>
                                <w:jc w:val="center"/>
                                <w:rPr>
                                  <w:rFonts w:ascii="HelveticaNeueLT Pro 65 Md"/>
                                  <w:b/>
                                  <w:sz w:val="24"/>
                                </w:rPr>
                              </w:pPr>
                              <w:r>
                                <w:rPr>
                                  <w:rFonts w:ascii="HelveticaNeueLT Pro 65 Md"/>
                                  <w:b/>
                                  <w:color w:val="231F20"/>
                                  <w:sz w:val="24"/>
                                </w:rPr>
                                <w:t>Suggested timing</w:t>
                              </w:r>
                            </w:p>
                            <w:p w14:paraId="5D4CC102" w14:textId="77777777" w:rsidR="006F1CF8" w:rsidRDefault="006F1CF8" w:rsidP="005904B1">
                              <w:pPr>
                                <w:jc w:val="center"/>
                                <w:rPr>
                                  <w:rFonts w:ascii="Times New Roman"/>
                                  <w:sz w:val="28"/>
                                </w:rPr>
                              </w:pPr>
                            </w:p>
                            <w:p w14:paraId="64956402" w14:textId="77777777" w:rsidR="006F1CF8" w:rsidRDefault="006F1CF8" w:rsidP="005904B1">
                              <w:pPr>
                                <w:jc w:val="center"/>
                                <w:rPr>
                                  <w:rFonts w:ascii="Times New Roman"/>
                                  <w:sz w:val="28"/>
                                </w:rPr>
                              </w:pPr>
                            </w:p>
                            <w:p w14:paraId="522A8B59" w14:textId="77777777" w:rsidR="006F1CF8" w:rsidRDefault="006F1CF8" w:rsidP="005904B1">
                              <w:pPr>
                                <w:jc w:val="center"/>
                                <w:rPr>
                                  <w:rFonts w:ascii="Times New Roman"/>
                                  <w:sz w:val="28"/>
                                </w:rPr>
                              </w:pPr>
                            </w:p>
                            <w:p w14:paraId="4530C161" w14:textId="77777777" w:rsidR="006F1CF8" w:rsidRDefault="006F1CF8" w:rsidP="005904B1">
                              <w:pPr>
                                <w:jc w:val="center"/>
                                <w:rPr>
                                  <w:rFonts w:ascii="Times New Roman"/>
                                  <w:sz w:val="28"/>
                                </w:rPr>
                              </w:pPr>
                            </w:p>
                            <w:p w14:paraId="7A777D3A" w14:textId="77777777" w:rsidR="006F1CF8" w:rsidRDefault="006F1CF8" w:rsidP="005904B1">
                              <w:pPr>
                                <w:spacing w:before="251"/>
                                <w:ind w:left="364" w:right="364"/>
                                <w:jc w:val="center"/>
                                <w:rPr>
                                  <w:rFonts w:ascii="HelveticaNeueLT Pro 55 Roman"/>
                                  <w:sz w:val="20"/>
                                </w:rPr>
                              </w:pPr>
                              <w:r>
                                <w:rPr>
                                  <w:rFonts w:ascii="HelveticaNeueLT Pro 55 Roman"/>
                                  <w:color w:val="231F20"/>
                                  <w:sz w:val="20"/>
                                </w:rPr>
                                <w:t>15</w:t>
                              </w:r>
                              <w:r w:rsidR="001D4DEB">
                                <w:rPr>
                                  <w:rFonts w:ascii="HelveticaNeueLT Pro 55 Roman"/>
                                  <w:color w:val="231F20"/>
                                  <w:sz w:val="20"/>
                                </w:rPr>
                                <w:t>-20</w:t>
                              </w:r>
                              <w:r>
                                <w:rPr>
                                  <w:rFonts w:ascii="HelveticaNeueLT Pro 55 Roman"/>
                                  <w:color w:val="231F20"/>
                                  <w:sz w:val="20"/>
                                </w:rPr>
                                <w:t xml:space="preserve"> minutes</w:t>
                              </w:r>
                            </w:p>
                          </w:txbxContent>
                        </wps:txbx>
                        <wps:bodyPr rot="0" vert="horz" wrap="square" lIns="0" tIns="0" rIns="0" bIns="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12" style="width:144.55pt;height:114.9pt;mso-position-horizontal-relative:char;mso-position-vertical-relative:line" coordsize="2891,2298" coordorigin=",-30" o:spid="_x0000_s1029" w14:anchorId="66748BC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PQTkQMAABAKAAAOAAAAZHJzL2Uyb0RvYy54bWy8Vl1v2zYUfR/Q/0Do&#10;PZGl2IktxC7aeAkKdFuwdj+ApiiJqESyJP2R/vodkpIcJxsaZF0fbPDy4/Kec+891PXbQ9eSHTdW&#10;KLlMsvNJQrhkqhSyXiZ/fb49myfEOipL2irJl8kDt8nb1Ztfrve64LlqVFtyQ+BE2mKvl0njnC7S&#10;1LKGd9SeK80lFitlOupgmjotDd3De9em+WRyme6VKbVRjFuL2XVcTFbBf1Vx5v6oKssdaZcJYnPh&#10;34T/jf9PV9e0qA3VjWB9GPQVUXRUSFw6ulpTR8nWiGeuOsGMsqpy50x1qaoqwXjAADTZ5AmaO6O2&#10;OmCpi32tR5pA7ROeXu2W/b67N0SUyF2eEEk75ChcS2CDnL2uC+y5M/qTvjcRIYYfFftisZw+Xfd2&#10;HTeTzf43VcIf3ToVyDlUpvMuAJscQg4exhzwgyMMk9n8YnY1nyWEYS2bzhb5RZ8l1iCVx3Nnx/lf&#10;+7P5fJHFg3m+mPvwU1rES0OgfWAeFarNHgm1/43QTw3VPOTJerIGQi8GQv9EGVJZt5xkAYu/HvsG&#10;Rm2kk0h102Abf2eM2jeclggrCyhODnjDIhmv4zefX10OHF2eckQLbay746ojfrBMDOIOiaO7j9ZF&#10;OoctPo9WtaK8FW0bDFNvblpDdhStdnuznq9nfQZOtrXSb5bKH4se/QzSE0HF3GxU+QCARsV+hb5g&#10;0CjzLSF79OoysV+31PCEtB8kSFpk06lv7mBMZ1c5DPN4ZfN4hUoGV8vEJSQOb1wUhK02om5wUxZA&#10;S/UOhVuJANzHF6Pqg0X5rK61YAV+fWNi9KyOvi9gOOW2HksUwe5FPjpqvmz1GTREUyc2ohXuIegh&#10;IvdByd29YL5fvfGoJKdDSWLZ30qyUGDDrngGdSBY6PBjSVqNWvDMHKeeVempl9SbJ3FsWqGHavHj&#10;HjHIf6Jm/0BaVMq1YtuOSxel3/AW4JW0jdAWGS94t+ElyvZD6WUAz46D+iCp0vlKRL0a5lsxjp3h&#10;jjV+ukIp9vPQCzssBADHmD2cF7XdIod6Qbwus6t47Shtkxz8B13LoHCx+gdNHPrqha03NhAt/qWj&#10;hnhRr36I38/SPcCPD8lnj/y9OoxvySh7xB0wP3Ta/yWAWUzE+FIMifiRGvj9RJxKmztsDvG99QVw&#10;lJUXi90odKPIYRAFDoMfKG7hycRnR3hF+08k/13z2A5iePyQW/0NAAD//wMAUEsDBAoAAAAAAAAA&#10;IQA41NujXxQAAF8UAAAUAAAAZHJzL21lZGlhL2ltYWdlMS5wbmeJUE5HDQoaCgAAAA1JSERSAAAA&#10;nAAAALUIBgAAAKoblrMAAAABc1JHQgCuzhzpAAAABGdBTUEAALGPC/xhBQAAAAlwSFlzAAAh1QAA&#10;IdUBBJy0nQAAE/RJREFUeF7tnQuQHMV5x+deuod0J9379u52Zqcfe0IYGwTYZQF+YOMAZTCYUBgK&#10;YnBsDAFjKgQoRzHgyKmCEIyCoXgkxhSqgA0BR8jBgQIrCgEHioAp8wYhELrTzczunZBwDAY0+fqu&#10;T7q9/fZu93Z2d2b3+1f9VKqbnp7u6W+n++unQTIMx7IGdsXjfMy2D/c4/7zHk19J2+JUT4jzNZd7&#10;XF6fP3zdzL0TQpyp4oP/n6Did2076cVHBvWjSdWmlBAdk6ZpTwpxCBjC51JcXpiS8mb4+yMpJl9P&#10;yaRfKVwhJ1I8+Syk66cOk5c6nP/JpCUOGU0me3TySWHXlYZR78Xjg44Qt6a42IMVdBRwGDvHN4w6&#10;nS1SWOUKcb/HxQdYIUYJ+PrtdRk7TmeLFEZ5TNyGFV5UUT8enTVS2DQ2MNCbEvL/sIKLLIzvedow&#10;mnQWSWESNLyvQgst4kBb7gidRVKY5HL+JFZgUSfNxGU6i6QwyWXyBazAIo8Qt+ksksKkFOcvowUW&#10;dbh4VGeRFCa5Ur6NFljE8YR8VWeRFCZVq8FB2zSls0gKkzzGPazAqgGdRVKY5MrkO1hhVQPwlVut&#10;s0kKi8jgSGWVGnvECqsacBk7XmeTFBZhBVUtgEP0LZ1NUhgEreoWrKCqBTK4kMlNyM9gBVU1MPl1&#10;nVVSGFTtBkdOQ8iUYuyrWEFVA+AMfaSzSQqLXCG+jxVWNeAxvkVnkxQWVavBeUy+58TjXGeTFBZ5&#10;tn0+VmBRRn3Z3CEmdRZJYVJqwDoAK7TIwfluT4ifqcUztGIr5PI4T6OFGAU43wrp/4FaQ6uzQwq7&#10;wFO9KWrDW5DeD10mbrzHMBp0NkhRkVoA7XL+LZeLqS+dI+QkVE+PQaFOzC3osJBm4jydfFK1CNpC&#10;9Snb/iJW4JUEfgyP6ySSqlFqYxms4CtFWohTddJI1Si1oQ1W8JUCvry0wLmaNcHYcqzgK8W7ljWg&#10;k0aqRk1aVgIr+IrB5TU6aRUVvJcVHmNfgCbHdQrXtr+RHhyM7xWiWQchLUZpyzoWLfgKobpEPM5P&#10;1Mkru141jOaUkBvBq38fSdtHnpC/92x+lQ5OKkTbpn7F0p37YisNFPYf1Vel3P1wnmWtBIN6C0vT&#10;XOBHsW3cTn5c30paSNuHh7vckO87AoWqdsE863nDWKKTXTKppoUyIiwdudAd1BfrKEi5BIZ2msPF&#10;KPYSw4jL5NtQsN8HgzhU9R/qbASmiUTCSnH+EvbsvGDiHyBdNCoyW2qDaEdNyGR8K/rSIoJr8x1p&#10;Ji+dSMhPqPaWzt6i5fT2LnOFyKsanY80DcXpl2maq8c534K9pMijNlpk4grlPS5mg0Kvu7sdqsWd&#10;aNyLgbENNTmbZaqrg8tNUCB/gBda1oH7J0aS/hcHhvyDO3v8LSMSDRM0yntMcfGux9jf6VewoDYb&#10;RuNOxl4P8v2ouLyE+Hf9iOoXtHHWgdepXuKH2AspB0d1dcGPXA3VTnOflUDDlQrwMv/gMf5syhbf&#10;mK9dlbLlZuz+YlHG7wjx1Ggs1qYfVV0aY+ywlBC/gBdd8X18n4GvGyQpgw1xCw1bFrgYA8O7Fd7P&#10;KkjLPrlc3IGGDxD44T+TGhoa1o+MvtQ2By6XD2OZrRRXx81wGZxm6ovP5AOuLb4Mbb5rsTClwGF8&#10;hzphB95DNLUXvDJ1KovHRUH9ReXijOXLswzubrO8VWrYUNU7vIdoSXlgnm0fnmb8RSxTYeGzXdkG&#10;9yvO0bCL5XI74V/CLf9RGWy8pQTa1l+BdxENuaYZg6/aS6oximUmTCTb20tqcF8eiu+Ltw64cxUe&#10;LmyMMxb+NbR7u7o6xoV4UK3BxDIRRmQJDe5eaWfFfXBzKxo2bEAT6A1Ib3jlSXnJzBqEKHH4io4s&#10;o3hUCDRsIbySTPpLG5dkxX13svi4y4ErxB2Q3vBpIpH4hGfLx7FER4HjOrPbcKqrBAtbCJfGBrLi&#10;Ndva0LChg4s96UEehzSHR2pSn8vkReC6R6b6xLiwty/LMIo1uO3wdVvR3JIV78W9/Wj4sAEOw/WQ&#10;3vAozXkcHILfYYmNGg+vzO74fQMMBgubLz+yrKw4G+rq/BfgWVj4MKGmf0F6wyPwXk5Wkw2xxEaV&#10;02P7v3JnW8NomEI4tbszw9gUJ8V60bBhAhyFd9WByJDecMjh/C5IVFUZm2IH8Ihp+Y/ETX9MFD94&#10;f2BHtiPy80T4O5OhfNdAWiuvyeXWCk/IJ7BEEtnMbb8l2tv9cSRcobwEVf0NjPkbwNMNIr4ZXMbf&#10;B2M7VpV1xbXLNA8N4xqCMDPX4G5JmGi4fBkFQ/sL8Hrr6ur3xfmpzg7/tSLbmgqPJd9L2fxCiLPy&#10;2mmyo9XUGSyhRG4OWb6/Sm1rbPJflYuvpsfAqNZ0ZLcJFT8cHETvyRc1QUBtAAlxVV5pxk7HEkks&#10;zC+hyos1Nfnx5mb/hQPwMPngQHty5dIVqLEpPt3Thd6XL2qVGcRTeakFK1EYBw0zrga7li9/zhKo&#10;oc2wpgiDA2N7ECKp/NRyh7Gza83YruW2f0JPv/9dy/JHkeuV4Dp7/6B/Ltb2Lb4j2WPshxBHZZW2&#10;xRlY4qqZP+3rzShEsbTNf66INlcQ3B03/TqjLiNdcxEdHUV3UI8z+W2IqzKa6tAF9xhLWLXyPyNJ&#10;tGCP7+1Bw5eDx8DYu6DtNzdNs1He6tM2Q+8vCMZ3O4nElyDO8sqLs8OgGp1EE1XFnDs0jBao4q0A&#10;uhwK5XX4AVit2WOws2muq/MfOiDAL7CQ42UdXfC6R9pTnI+hialyViMD7DM8srK81eo4eKTDza1o&#10;WmZoAmP79YH4/cUA3vBb2wyjBZ5RWk1NAwcLxxJRC8xncP/EAqiyCuDo2BCajtnclizNFHWo3fa6&#10;nN8Mzyit4Mt2l3oYlohaICwGtzYPj/QnzEbvDRTbPgaeVRq5jH0NfWgNEQaDuzm+8JftDlaegX/4&#10;+EzsMiWDZwYrZ3hYqJNSsIfWEsd3ZnaJzKYcBreRc7+5oRF9vqIR2mx3ivJW7arWg2cHJ8hJA0T6&#10;S/RhNcZJPf1ZhTxDqQ3uGSn9/pbc3R9N9fX+VWZlFmQHuis7GNt3sIfUIqf0Zq87mKGUBrcjmfRj&#10;S5rQ5yrUl21dBRdjgyP5GiQkmG28wBuJ7jlWAfPXidxjlaUyuJ3AUFvuAXnF+hCs/Ac7uRrSUpxc&#10;Jh/CIq9V1trZ60ZneKhE/XCnDcTQ581wa1i2mWB8z6hhLH43pVHGzKnN8LDIa5T5DG5zEdOKcnGl&#10;Ob9Heo1Z3ETNwOH8FkhX4YLcNMAn8rdopDXMfQdmr9iaIWiDu8Wef6rReUPDRU9nKgVjiYQF6StM&#10;alMZLLJap1wGt4XxqZm/2HMUJ/UWN5GylHhM/gjSWJDq1BHYWGS1zsYyGNyb4JH2zeORfr67E70v&#10;TIybZv6dwalE4lNYJAT8egF4RShBGNxbwJK63PPaVq7oVL376L1hwuP8byG9+ckT4jYsEmIaeEUo&#10;rwSwSn5NZzcat6KhvtF/XkZkYxsm34Y0L6wdg4Pd4Jn+HouEmAZeEwoWthAuGh5E41WofeIei4ix&#10;zZC27TMg7fNLnYSC3UzspyXHWCYWNl+uNnNP7Gytr/c3RmTLrgy4eATSP7/g6/a/6M3EPpYvwWeM&#10;YGHzYSOz/WaoLrE41YY268u8JX9gML5HHdoC+cA13tfXj95IZBCkwb0mpd/elNsjvSw2hN4XFcB5&#10;+AHkAxdcXI/dRGQSa21DjQMLOx9qQ5xlUF1icSnOHeyf8oqxeyMD5y9DXnC5XLyJ3kRkgO3xq8DC&#10;5mIM+HiO7RgUJ4KxhWW9azF4jL8LGcqeRQJ/rKc9QfIjCIM7vS/3NKdVnV3+Nh7+vrZ8UadxQ74y&#10;5dK+IHmzqgM3uCfz7Pi9LJ67+yPe0ua/EcB+wWHCY/I/IW+ZcoV8HgtMZIMdDKLIZ6ThBjv72KQZ&#10;epoa/acCHI8NE/7sQ+C2drLlWCACZzEGpxr//5xk6H2K1oYG//4o9rXliRMXHPI5LW8wMYIFInAW&#10;Y3CPjwi/fp4x0p9Gta8tTzzTPBryOa2UbZ+CBSJwzkIOd1PkMrjr7bjfMGsnyrmsD9skyhLg2eIG&#10;yOu0PM7/EQtE4Hw9h8H9hGevaZjPQVB8Z3jAd+bcU414XDwH+Z0WGFwoj4kMK7kM7mezTv7bDp7m&#10;qX3ZB4jM5sS+npowthmmhrkco3cZdpHIzWUD+9cZ9LW0+scuW+ZvmtXgVwe9mW1418kMR65YkRFn&#10;LeAODiaNcds+CLtI5Gbd4LB/ZMcK/945x0puFdK/ZJ5ZHzOYLUsz7qsVprbZ94Q4AbtIFMY1IneX&#10;x1xeisBxRqXAEeIcI8XEOdhFYmHUyMIxXX1+R2PuvT7mEqUTnoPGFeJKtY3D97CLRG6uiMf9A5ct&#10;RQ0qF2rG7t1V3te2EGBwP6YukQK43bb9wRZ8atJC8LZlgR49FEU8KTepU5k3YReJTK62co+B5sMD&#10;VTpGWhBCbqa9Q/LgF/Ns76BYCm04vmSJvxKwgLnXlzU2ofHWHEK8Yqh/0IvEPr7Qn3sTwj+zE1lV&#10;5V2rREaYwdbWjOs1CxlcfqiFLLMNSNHb0upvyeFxvsmF3zhr7LSvpQUNV3Mog3MZT6EXiX3MNrQZ&#10;/m2eveAeG8n8wqk9QrBwtYiB/ZHIZLbxKI6Z59QZVb2u6clePY+FrUXI4PJgpCNzsP67sT40nOLn&#10;DHcwsLC1hsfke2RwebBuzhYMsbZl/svIhjL/IZlfjyxoJi9VM9WGq+FDPvLlxRG8HXdWwvTvO2jE&#10;v/1jSV+041OWFKvba3OwPotpL1W+il4kMtiQo6rMh38p0fFDkYO6RfJHOQPfM+efvYvxtd7c7b1a&#10;w2XsIcNj/FnsIoFz41Dc70JGEzDO7Ov3xypwpGVYobHURfIatOnO6x/wraXZM0ZUh+/q5e3+HcnS&#10;nkoTRTwhrjNSTG7ALhL5odabqo2m7wV+BWBhiGnA4C5TEzCvxS4SRNA4jJ0NbTj5bewiQQTNTsaO&#10;NsYZOxm7SBBBM71qy7I+jV0kiKCZWpe6fXh4CLtIEEHiMb4VvPhppWgjQqLETC2gmVFKiM1YIIII&#10;iokEP1GbGxgcLRUkSo0Qq7S5GUaa8zVoIIIIiF3LzU5tboahzrfEAhFEEKS5GNOmNq1thtWCBSSI&#10;QOB8rTa1/YILNIhPBI4n5Ie+YTRqM9svz+Kfw24giKJgfBQMrk6b2X7dYxgNKS7eRW8iiEXiCPFr&#10;bWLZAmvcit1EEIvFYeyr2ryylRLiRuwmglgUQjratHClLOsAFxp56M0EUSCOkBu1aeWWw/iL2M0E&#10;USguk6drs8otl7GbsJsJohA8xj1tUvPLseTBWAQEUQgu53+vTWphwafwN1gkBJEvu2z7k9qcFpYn&#10;xPlYJASRD+B4PqFNKT958figy8UfscgIYkGE+JI2pfzlcb4ejYwg5oOL3VNrFwqVWmGDRkgQOVA7&#10;caU5P02bUGFSA65pIZ7CIiYIDPBMUw8aRrM2ocL1jm0noS33ARY5QcwFmmGXaNNZnK40jHpXiN9h&#10;kRNEBrOXARYjsNpDPfJYiQVwpbxIm0zxcoSkZYRETuCj9FttKsHIte2jwAP5CHsYUdsoz9Rl7Hht&#10;KsGJ9pEjMKCNfz86hbxY7TJNhj2QqG0mEglLm0jwUm4v9lCi9lBNLI+x87RplEZ7u7vbPSEdLAFE&#10;beEy/iJUpU3aNEqnMdNcBQ+jbpIaxmF89x7G+rRJlF4pxmnRdI2ivFJPiMu1KZRHT8On1GP8DSxB&#10;RLUjN5XEK11IKdv+pMvF+3iiiKqEy/GxgYFebQLll8vk36AJI6oSx2RH6KKvjODT2uhI+TCWOKJ6&#10;mOoC4fwCXeyV1TbLGoCqlY4xr1KUk5BibENF2m255PaYMeoqqU7STP5GF3O4pLb7osma1YWaC7lX&#10;iMXP4C21oJ6/Cks4ET2gKt3uQHNJF214pfbjxzJARIep4UvLOkAXabilPFePiXuwjBARwJbuRIyZ&#10;ujijITC6BofJB6Y8HCxTRChxmXx7p2Es1cUYLSk32uPJrWR0EYGJ0cga24yU0YHnej+aQSI0qIPX&#10;dldyyCpIqerV4/J2LKNECBBi8y5z1ikx1SBldJCxK9AMExVBDVelmLzJt6wWXUzVJ5fzb9IMkxDA&#10;xR7X5n+pi6W6tSORGPGYdNEXQZQclyd3uFJ+RhdH7cjj4jnyYMuLJ8RjXnd3uy6C2tLzhrHEsfk6&#10;7MUQwaK26vBscaY6bUi//tqU6jZJm+wIeCF7sBdFFM845/81aZq2fuUkpdFYrM3jcj1UsXQoSUA4&#10;nO/2OD8XftTZJ/mRppVm7Di1MQr2Aon8gNriA/jh3rmzv798y/iiLpfztfDi0tgLJXDUXERwCv57&#10;J2Mf06+RVIjUUsQUT94Fhkf9dvOgPH2oFcZ22fbh+tWRitFbptkJv1ya7oQAXzVv0uSrqZ1WAjlC&#10;8DQTPybHAhByIzQ7lKHVdjdHOeSaZmxSiIvVDAe0MKoUtUN4mvOrxkyxSr8KUjmlqhFou5zkcfmv&#10;LpPvYIUUdeBrPqm+Zo4tTtHZJoVFYHwXqEPppgoJKbzIIOS4y5NPpu3kN/cOD7fq7JHCrAnbPipl&#10;y82ulO9Awzq062WVh6lmz6gfCVSZ98GP5lCdBVIUpdZUqsmFYIAnpJh8ACv0isDhK8bYTQ5jR26z&#10;rBXkZVapVMGOMmYqDw84Db4o16vO0lL19U1taQaGnubyr1whPjtu2wftjiV7IB3h2TaBVBntjsV6&#10;PMta6XC+Bozk5HRCGWTyAoXLxBVqrDeb6esKdQ/ce6zH2GHbh+UQdVlgMoz/BxgyvV2OfWhuAAAA&#10;AElFTkSuQmCCUEsDBBQABgAIAAAAIQB8NEXn3AAAAAUBAAAPAAAAZHJzL2Rvd25yZXYueG1sTI9B&#10;S8NAEIXvgv9hGcGb3SSipDGbUop6KoKtIN6myTQJzc6G7DZJ/72jF70Mb3jDe9/kq9l2aqTBt44N&#10;xIsIFHHpqpZrAx/7l7sUlA/IFXaOycCFPKyK66scs8pN/E7jLtRKQthnaKAJoc+09mVDFv3C9cTi&#10;Hd1gMcg61LoacJJw2+kkih61xZalocGeNg2Vp93ZGnidcFrfx8/j9nTcXL72D2+f25iMub2Z10+g&#10;As3h7xh+8AUdCmE6uDNXXnUG5JHwO8VL0mUM6iAiWaagi1z/py++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E9BORAwAAEAoAAA4AAAAAAAAAAAAAAAAAOgIA&#10;AGRycy9lMm9Eb2MueG1sUEsBAi0ACgAAAAAAAAAhADjU26NfFAAAXxQAABQAAAAAAAAAAAAAAAAA&#10;9wUAAGRycy9tZWRpYS9pbWFnZTEucG5nUEsBAi0AFAAGAAgAAAAhAHw0RefcAAAABQEAAA8AAAAA&#10;AAAAAAAAAAAAiBoAAGRycy9kb3ducmV2LnhtbFBLAQItABQABgAIAAAAIQCqJg6+vAAAACEBAAAZ&#10;AAAAAAAAAAAAAAAAAJEbAABkcnMvX3JlbHMvZTJvRG9jLnhtbC5yZWxzUEsFBgAAAAAGAAYAfAEA&#10;AIQcAAAAAA==&#10;">
                <v:rect id="Rectangle 10" style="position:absolute;width:2876;height:2268;visibility:visible;mso-wrap-style:square;v-text-anchor:top" o:spid="_x0000_s1030"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925;top:617;width:1024;height:118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o:title="" r:id="rId11"/>
                </v:shape>
                <v:shape id="Text Box 12" style="position:absolute;left:15;top:-30;width:2876;height:2268;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6F1CF8" w:rsidP="005904B1" w:rsidRDefault="006F1CF8" w14:paraId="224F751E" w14:textId="77777777">
                        <w:pPr>
                          <w:spacing w:before="110"/>
                          <w:ind w:left="364" w:right="364"/>
                          <w:jc w:val="center"/>
                          <w:rPr>
                            <w:rFonts w:ascii="HelveticaNeueLT Pro 65 Md"/>
                            <w:b/>
                            <w:sz w:val="24"/>
                          </w:rPr>
                        </w:pPr>
                        <w:r>
                          <w:rPr>
                            <w:rFonts w:ascii="HelveticaNeueLT Pro 65 Md"/>
                            <w:b/>
                            <w:color w:val="231F20"/>
                            <w:sz w:val="24"/>
                          </w:rPr>
                          <w:t>Suggested timing</w:t>
                        </w:r>
                      </w:p>
                      <w:p w:rsidR="006F1CF8" w:rsidP="005904B1" w:rsidRDefault="006F1CF8" w14:paraId="5D4CC102" w14:textId="77777777">
                        <w:pPr>
                          <w:jc w:val="center"/>
                          <w:rPr>
                            <w:rFonts w:ascii="Times New Roman"/>
                            <w:sz w:val="28"/>
                          </w:rPr>
                        </w:pPr>
                      </w:p>
                      <w:p w:rsidR="006F1CF8" w:rsidP="005904B1" w:rsidRDefault="006F1CF8" w14:paraId="64956402" w14:textId="77777777">
                        <w:pPr>
                          <w:jc w:val="center"/>
                          <w:rPr>
                            <w:rFonts w:ascii="Times New Roman"/>
                            <w:sz w:val="28"/>
                          </w:rPr>
                        </w:pPr>
                      </w:p>
                      <w:p w:rsidR="006F1CF8" w:rsidP="005904B1" w:rsidRDefault="006F1CF8" w14:paraId="522A8B59" w14:textId="77777777">
                        <w:pPr>
                          <w:jc w:val="center"/>
                          <w:rPr>
                            <w:rFonts w:ascii="Times New Roman"/>
                            <w:sz w:val="28"/>
                          </w:rPr>
                        </w:pPr>
                      </w:p>
                      <w:p w:rsidR="006F1CF8" w:rsidP="005904B1" w:rsidRDefault="006F1CF8" w14:paraId="4530C161" w14:textId="77777777">
                        <w:pPr>
                          <w:jc w:val="center"/>
                          <w:rPr>
                            <w:rFonts w:ascii="Times New Roman"/>
                            <w:sz w:val="28"/>
                          </w:rPr>
                        </w:pPr>
                      </w:p>
                      <w:p w:rsidR="006F1CF8" w:rsidP="005904B1" w:rsidRDefault="006F1CF8" w14:paraId="7A777D3A" w14:textId="77777777">
                        <w:pPr>
                          <w:spacing w:before="251"/>
                          <w:ind w:left="364" w:right="364"/>
                          <w:jc w:val="center"/>
                          <w:rPr>
                            <w:rFonts w:ascii="HelveticaNeueLT Pro 55 Roman"/>
                            <w:sz w:val="20"/>
                          </w:rPr>
                        </w:pPr>
                        <w:r>
                          <w:rPr>
                            <w:rFonts w:ascii="HelveticaNeueLT Pro 55 Roman"/>
                            <w:color w:val="231F20"/>
                            <w:sz w:val="20"/>
                          </w:rPr>
                          <w:t>15</w:t>
                        </w:r>
                        <w:r w:rsidR="001D4DEB">
                          <w:rPr>
                            <w:rFonts w:ascii="HelveticaNeueLT Pro 55 Roman"/>
                            <w:color w:val="231F20"/>
                            <w:sz w:val="20"/>
                          </w:rPr>
                          <w:t>-20</w:t>
                        </w:r>
                        <w:r>
                          <w:rPr>
                            <w:rFonts w:ascii="HelveticaNeueLT Pro 55 Roman"/>
                            <w:color w:val="231F20"/>
                            <w:sz w:val="20"/>
                          </w:rPr>
                          <w:t xml:space="preserve">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0730B8D8" wp14:editId="732FF8C7">
                <wp:extent cx="1845310" cy="145923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1459230"/>
                          <a:chOff x="8730" y="-6603"/>
                          <a:chExt cx="2906" cy="2298"/>
                        </a:xfrm>
                      </wpg:grpSpPr>
                      <wps:wsp>
                        <wps:cNvPr id="9" name="Rectangle 6"/>
                        <wps:cNvSpPr>
                          <a:spLocks noChangeArrowheads="1"/>
                        </wps:cNvSpPr>
                        <wps:spPr bwMode="auto">
                          <a:xfrm>
                            <a:off x="8730" y="-6573"/>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8760" y="-6603"/>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F28BB" w14:textId="77777777" w:rsidR="006F1CF8" w:rsidRDefault="006F1CF8" w:rsidP="005904B1">
                              <w:pPr>
                                <w:spacing w:before="110"/>
                                <w:ind w:left="357" w:right="364"/>
                                <w:jc w:val="center"/>
                                <w:rPr>
                                  <w:rFonts w:ascii="HelveticaNeueLT Pro 65 Md"/>
                                  <w:b/>
                                  <w:sz w:val="24"/>
                                </w:rPr>
                              </w:pPr>
                              <w:r>
                                <w:rPr>
                                  <w:rFonts w:ascii="HelveticaNeueLT Pro 65 Md"/>
                                  <w:b/>
                                  <w:color w:val="231F20"/>
                                  <w:sz w:val="24"/>
                                </w:rPr>
                                <w:t>Method</w:t>
                              </w:r>
                            </w:p>
                            <w:p w14:paraId="19BA744A" w14:textId="77777777" w:rsidR="006F1CF8" w:rsidRDefault="00E559C5" w:rsidP="005904B1">
                              <w:pPr>
                                <w:jc w:val="center"/>
                                <w:rPr>
                                  <w:rFonts w:ascii="Times New Roman"/>
                                  <w:sz w:val="28"/>
                                </w:rPr>
                              </w:pPr>
                              <w:r>
                                <w:rPr>
                                  <w:noProof/>
                                </w:rPr>
                                <w:drawing>
                                  <wp:inline distT="0" distB="0" distL="0" distR="0" wp14:anchorId="751BDC7B" wp14:editId="48E64E26">
                                    <wp:extent cx="838200" cy="838200"/>
                                    <wp:effectExtent l="0" t="0" r="0" b="0"/>
                                    <wp:docPr id="2" name="Picture 2" descr="S:\CT\Education Team\Product development\Youth\FAE curriculum project\3. Creative\Visual guidelines\Icons, illustrations, templates_final\Icons\BRC_First_Aid_Icon__DIscussion.png"/>
                                    <wp:cNvGraphicFramePr/>
                                    <a:graphic xmlns:a="http://schemas.openxmlformats.org/drawingml/2006/main">
                                      <a:graphicData uri="http://schemas.openxmlformats.org/drawingml/2006/picture">
                                        <pic:pic xmlns:pic="http://schemas.openxmlformats.org/drawingml/2006/picture">
                                          <pic:nvPicPr>
                                            <pic:cNvPr id="2" name="Picture 2" descr="S:\CT\Education Team\Product development\Youth\FAE curriculum project\3. Creative\Visual guidelines\Icons, illustrations, templates_final\Icons\BRC_First_Aid_Icon__DIscussion.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210BF302" w14:textId="77777777" w:rsidR="00E559C5" w:rsidRDefault="00E559C5" w:rsidP="00E559C5">
                              <w:pPr>
                                <w:jc w:val="center"/>
                                <w:rPr>
                                  <w:rFonts w:ascii="HelveticaNeueLT Pro 55 Roman"/>
                                  <w:color w:val="231F20"/>
                                  <w:sz w:val="20"/>
                                </w:rPr>
                              </w:pPr>
                            </w:p>
                            <w:p w14:paraId="62764913" w14:textId="77777777" w:rsidR="006F1CF8" w:rsidRPr="00E559C5" w:rsidRDefault="00E559C5" w:rsidP="00E559C5">
                              <w:pPr>
                                <w:jc w:val="center"/>
                                <w:rPr>
                                  <w:rFonts w:ascii="Times New Roman"/>
                                  <w:sz w:val="28"/>
                                </w:rPr>
                              </w:pPr>
                              <w:r>
                                <w:rPr>
                                  <w:rFonts w:ascii="HelveticaNeueLT Pro 55 Roman"/>
                                  <w:color w:val="231F20"/>
                                  <w:sz w:val="20"/>
                                </w:rPr>
                                <w:t>Walking debate / discussion</w:t>
                              </w:r>
                            </w:p>
                          </w:txbxContent>
                        </wps:txbx>
                        <wps:bodyPr rot="0" vert="horz" wrap="square" lIns="0" tIns="0" rIns="0" bIns="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8" style="width:145.3pt;height:114.9pt;mso-position-horizontal-relative:char;mso-position-vertical-relative:line" coordsize="2906,2298" coordorigin="8730,-6603" o:spid="_x0000_s1033" w14:anchorId="0730B8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5utQIAAGsHAAAOAAAAZHJzL2Uyb0RvYy54bWy8Vdty0zAQfWeGf9DovXXsJk7iqdMpCe0w&#10;U6BDywcosnwZbElISuz261lJthvSB6BQXjxa7Wq15+xZ+fyia2q0Z0pXgqc4PJ1gxDgVWcWLFH+9&#10;vzpZYKQN4RmpBWcpfmAaX6zevjlvZcIiUYo6YwpBEq6TVqa4NEYmQaBpyRqiT4VkHJy5UA0xYKoi&#10;yBRpIXtTB9FkEgetUJlUgjKtYXfjnXjl8uc5o+ZznmtmUJ1iqM24r3Lfrf0Gq3OSFIrIsqJ9GeQF&#10;VTSk4nDpmGpDDEE7VT1L1VRUCS1yc0pFE4g8ryhzGABNODlCc63ETjosRdIWcqQJqD3i6cVp6af9&#10;rUJVlmJoFCcNtMjdihaWmlYWCURcK3knb5XHB8sbQb9pcAfHfmsXPhht248ig3RkZ4SjpstVY1MA&#10;aNS5DjyMHWCdQRQ2w8V0dhZCoyj4wulsGZ31PaIlNNKeW8xhC4H7JI4nZ76BtHzfJ4iWk9ifjqKl&#10;wxCQxN/squ2rs9BAcPqJU/13nN6VRDLXKm0Z6zldDpx+ASESXtQMxZ5XFzWQqj2jiIt1CVHsUinR&#10;loxkUFRo46H0gwPW0NCPX1J8QNVs3lM1MB0t5iNR8c9EkUQqba6ZaJBdpFhB9a6FZH+jja3nKcR2&#10;VIu6yq6qunaGKrbrWqE9gZG7Wm8Wm5mDcBRWcxvMhT3mM9odB9Ri8w3aiuwBcCrh5xbeGViUQj1i&#10;1MLMplh/3xHFMKo/cOBqGU6ndsidMZ3NIzDUoWd76CGcQqoUG4z8cm38w7CTqipKuCl0oLm4BAnn&#10;lQNuufdV9cWChv6TmMJwUNO9beI70Q1DOmoDmQ62h8JfT1bxswl8DVmN4iDJb6nFdNvOPWXRMGN/&#10;qJ9RO6NuYOE1A4t/qBf3FMGL7iap//vYX8ah7fT19I9c/QAAAP//AwBQSwMEFAAGAAgAAAAhAKE4&#10;9xLcAAAABQEAAA8AAABkcnMvZG93bnJldi54bWxMj0FLw0AQhe+C/2EZwZvdJGJpYzalFPVUBFtB&#10;vE2TaRKanQ3ZbZL+e0cv9TK84Q3vfZOtJtuqgXrfODYQzyJQxIUrG64MfO5fHxagfEAusXVMBi7k&#10;YZXf3mSYlm7kDxp2oVISwj5FA3UIXaq1L2qy6GeuIxbv6HqLQda+0mWPo4TbVidRNNcWG5aGGjva&#10;1FScdmdr4G3Ecf0Yvwzb03Fz+d4/vX9tYzLm/m5aP4MKNIXrMfziCzrkwnRwZy69ag3II+Fvipcs&#10;ozmog4hkuQCdZ/o/ff4DAAD//wMAUEsBAi0AFAAGAAgAAAAhALaDOJL+AAAA4QEAABMAAAAAAAAA&#10;AAAAAAAAAAAAAFtDb250ZW50X1R5cGVzXS54bWxQSwECLQAUAAYACAAAACEAOP0h/9YAAACUAQAA&#10;CwAAAAAAAAAAAAAAAAAvAQAAX3JlbHMvLnJlbHNQSwECLQAUAAYACAAAACEALNQObrUCAABrBwAA&#10;DgAAAAAAAAAAAAAAAAAuAgAAZHJzL2Uyb0RvYy54bWxQSwECLQAUAAYACAAAACEAoTj3EtwAAAAF&#10;AQAADwAAAAAAAAAAAAAAAAAPBQAAZHJzL2Rvd25yZXYueG1sUEsFBgAAAAAEAAQA8wAAABgGAAAA&#10;AA==&#10;">
                <v:rect id="Rectangle 6" style="position:absolute;left:8730;top:-6573;width:2876;height:2268;visibility:visible;mso-wrap-style:square;v-text-anchor:top" o:spid="_x0000_s1034"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v:shape id="Text Box 8" style="position:absolute;left:8760;top:-6603;width:2876;height:2268;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6F1CF8" w:rsidP="005904B1" w:rsidRDefault="006F1CF8" w14:paraId="4BAF28BB" w14:textId="77777777">
                        <w:pPr>
                          <w:spacing w:before="110"/>
                          <w:ind w:left="357" w:right="364"/>
                          <w:jc w:val="center"/>
                          <w:rPr>
                            <w:rFonts w:ascii="HelveticaNeueLT Pro 65 Md"/>
                            <w:b/>
                            <w:sz w:val="24"/>
                          </w:rPr>
                        </w:pPr>
                        <w:r>
                          <w:rPr>
                            <w:rFonts w:ascii="HelveticaNeueLT Pro 65 Md"/>
                            <w:b/>
                            <w:color w:val="231F20"/>
                            <w:sz w:val="24"/>
                          </w:rPr>
                          <w:t>Method</w:t>
                        </w:r>
                      </w:p>
                      <w:p w:rsidR="006F1CF8" w:rsidP="005904B1" w:rsidRDefault="00E559C5" w14:paraId="19BA744A" w14:textId="77777777">
                        <w:pPr>
                          <w:jc w:val="center"/>
                          <w:rPr>
                            <w:rFonts w:ascii="Times New Roman"/>
                            <w:sz w:val="28"/>
                          </w:rPr>
                        </w:pPr>
                        <w:r>
                          <w:rPr>
                            <w:noProof/>
                          </w:rPr>
                          <w:drawing>
                            <wp:inline distT="0" distB="0" distL="0" distR="0" wp14:anchorId="751BDC7B" wp14:editId="48E64E26">
                              <wp:extent cx="838200" cy="838200"/>
                              <wp:effectExtent l="0" t="0" r="0" b="0"/>
                              <wp:docPr id="2" name="Picture 2" descr="S:\CT\Education Team\Product development\Youth\FAE curriculum project\3. Creative\Visual guidelines\Icons, illustrations, templates_final\Icons\BRC_First_Aid_Icon__DIscussion.png"/>
                              <wp:cNvGraphicFramePr/>
                              <a:graphic xmlns:a="http://schemas.openxmlformats.org/drawingml/2006/main">
                                <a:graphicData uri="http://schemas.openxmlformats.org/drawingml/2006/picture">
                                  <pic:pic xmlns:pic="http://schemas.openxmlformats.org/drawingml/2006/picture">
                                    <pic:nvPicPr>
                                      <pic:cNvPr id="2" name="Picture 2" descr="S:\CT\Education Team\Product development\Youth\FAE curriculum project\3. Creative\Visual guidelines\Icons, illustrations, templates_final\Icons\BRC_First_Aid_Icon__DIscussion.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E559C5" w:rsidP="00E559C5" w:rsidRDefault="00E559C5" w14:paraId="210BF302" w14:textId="77777777">
                        <w:pPr>
                          <w:jc w:val="center"/>
                          <w:rPr>
                            <w:rFonts w:ascii="HelveticaNeueLT Pro 55 Roman"/>
                            <w:color w:val="231F20"/>
                            <w:sz w:val="20"/>
                          </w:rPr>
                        </w:pPr>
                      </w:p>
                      <w:p w:rsidRPr="00E559C5" w:rsidR="006F1CF8" w:rsidP="00E559C5" w:rsidRDefault="00E559C5" w14:paraId="62764913" w14:textId="77777777">
                        <w:pPr>
                          <w:jc w:val="center"/>
                          <w:rPr>
                            <w:rFonts w:ascii="Times New Roman"/>
                            <w:sz w:val="28"/>
                          </w:rPr>
                        </w:pPr>
                        <w:r>
                          <w:rPr>
                            <w:rFonts w:ascii="HelveticaNeueLT Pro 55 Roman"/>
                            <w:color w:val="231F20"/>
                            <w:sz w:val="20"/>
                          </w:rPr>
                          <w:t>Walking debate / discussion</w:t>
                        </w:r>
                      </w:p>
                    </w:txbxContent>
                  </v:textbox>
                </v:shape>
                <w10:anchorlock/>
              </v:group>
            </w:pict>
          </mc:Fallback>
        </mc:AlternateContent>
      </w:r>
    </w:p>
    <w:p w14:paraId="0493443B" w14:textId="77777777" w:rsidR="005904B1" w:rsidRPr="003C1F61" w:rsidRDefault="005904B1" w:rsidP="002C2266">
      <w:pPr>
        <w:pStyle w:val="Heading2"/>
      </w:pPr>
    </w:p>
    <w:p w14:paraId="20AD40DC" w14:textId="77777777" w:rsidR="00407A44" w:rsidRDefault="003F2AB3" w:rsidP="00693E22">
      <w:pPr>
        <w:pStyle w:val="BodyText"/>
        <w:spacing w:line="276" w:lineRule="auto"/>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1267E0FC" wp14:editId="362ECC3C">
                <wp:simplePos x="0" y="0"/>
                <wp:positionH relativeFrom="margin">
                  <wp:align>left</wp:align>
                </wp:positionH>
                <wp:positionV relativeFrom="page">
                  <wp:posOffset>3156585</wp:posOffset>
                </wp:positionV>
                <wp:extent cx="1831975" cy="3482340"/>
                <wp:effectExtent l="0" t="0" r="0" b="3810"/>
                <wp:wrapTight wrapText="bothSides">
                  <wp:wrapPolygon edited="0">
                    <wp:start x="0" y="0"/>
                    <wp:lineTo x="0" y="21505"/>
                    <wp:lineTo x="21338" y="21505"/>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482340"/>
                        </a:xfrm>
                        <a:prstGeom prst="rect">
                          <a:avLst/>
                        </a:prstGeom>
                        <a:solidFill>
                          <a:schemeClr val="bg2"/>
                        </a:solidFill>
                        <a:ln>
                          <a:noFill/>
                        </a:ln>
                      </wps:spPr>
                      <wps:txbx>
                        <w:txbxContent>
                          <w:p w14:paraId="5FF02FF8" w14:textId="77777777" w:rsidR="006F1CF8" w:rsidRDefault="006F1CF8"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1C6D14D6" w14:textId="77777777" w:rsidR="006F1CF8" w:rsidRDefault="006F1CF8" w:rsidP="00E454F6">
                            <w:pPr>
                              <w:pStyle w:val="BodyText"/>
                            </w:pPr>
                          </w:p>
                          <w:p w14:paraId="1FC5241F" w14:textId="77777777" w:rsidR="006F1CF8" w:rsidRDefault="006F1CF8" w:rsidP="00407A44">
                            <w:pPr>
                              <w:pStyle w:val="BodyText"/>
                              <w:jc w:val="center"/>
                            </w:pPr>
                            <w:r w:rsidRPr="00B51C7A">
                              <w:rPr>
                                <w:noProof/>
                              </w:rPr>
                              <w:drawing>
                                <wp:inline distT="0" distB="0" distL="0" distR="0" wp14:anchorId="4650DE32" wp14:editId="27690E90">
                                  <wp:extent cx="1266825" cy="857250"/>
                                  <wp:effectExtent l="0" t="0" r="0" b="0"/>
                                  <wp:docPr id="7" name="Picture 7"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9403" b="13433"/>
                                          <a:stretch/>
                                        </pic:blipFill>
                                        <pic:spPr bwMode="auto">
                                          <a:xfrm>
                                            <a:off x="0" y="0"/>
                                            <a:ext cx="1266825" cy="857250"/>
                                          </a:xfrm>
                                          <a:prstGeom prst="rect">
                                            <a:avLst/>
                                          </a:prstGeom>
                                          <a:noFill/>
                                          <a:ln>
                                            <a:noFill/>
                                          </a:ln>
                                          <a:extLst>
                                            <a:ext uri="{53640926-AAD7-44D8-BBD7-CCE9431645EC}">
                                              <a14:shadowObscured xmlns:a14="http://schemas.microsoft.com/office/drawing/2010/main"/>
                                            </a:ext>
                                          </a:extLst>
                                        </pic:spPr>
                                      </pic:pic>
                                    </a:graphicData>
                                  </a:graphic>
                                </wp:inline>
                              </w:drawing>
                            </w:r>
                          </w:p>
                          <w:p w14:paraId="69076C96" w14:textId="77777777" w:rsidR="006F1CF8" w:rsidRDefault="006F1CF8" w:rsidP="00407A44">
                            <w:pPr>
                              <w:pStyle w:val="BodyText"/>
                              <w:jc w:val="center"/>
                            </w:pPr>
                          </w:p>
                          <w:p w14:paraId="5CDDA097" w14:textId="77777777" w:rsidR="006F1CF8" w:rsidRDefault="006F1CF8" w:rsidP="00407A44">
                            <w:pPr>
                              <w:pStyle w:val="BodyText"/>
                              <w:jc w:val="center"/>
                              <w:rPr>
                                <w:rFonts w:asciiTheme="majorHAnsi" w:hAnsiTheme="majorHAnsi" w:cs="Times New Roman"/>
                                <w:b/>
                                <w:bCs/>
                              </w:rPr>
                            </w:pPr>
                            <w:r w:rsidRPr="00B51C7A">
                              <w:rPr>
                                <w:rFonts w:asciiTheme="majorHAnsi" w:hAnsiTheme="majorHAnsi" w:cs="Times New Roman"/>
                                <w:b/>
                                <w:bCs/>
                                <w:sz w:val="24"/>
                              </w:rPr>
                              <w:t>PowerPoint</w:t>
                            </w:r>
                            <w:r>
                              <w:rPr>
                                <w:rFonts w:asciiTheme="majorHAnsi" w:hAnsiTheme="majorHAnsi" w:cs="Times New Roman"/>
                                <w:b/>
                                <w:bCs/>
                                <w:sz w:val="24"/>
                              </w:rPr>
                              <w:t xml:space="preserve"> </w:t>
                            </w:r>
                          </w:p>
                          <w:p w14:paraId="3D66A27D" w14:textId="77777777" w:rsidR="006F1CF8" w:rsidRDefault="006F1CF8" w:rsidP="00407A44">
                            <w:pPr>
                              <w:pStyle w:val="BodyText"/>
                              <w:jc w:val="center"/>
                              <w:rPr>
                                <w:rFonts w:asciiTheme="majorHAnsi" w:hAnsiTheme="majorHAnsi" w:cs="Times New Roman"/>
                                <w:b/>
                                <w:bCs/>
                              </w:rPr>
                            </w:pPr>
                          </w:p>
                          <w:p w14:paraId="257462E3" w14:textId="77777777" w:rsidR="006F1CF8" w:rsidRDefault="006F1CF8" w:rsidP="00407A44">
                            <w:pPr>
                              <w:pStyle w:val="BodyText"/>
                              <w:jc w:val="center"/>
                              <w:rPr>
                                <w:rFonts w:asciiTheme="majorHAnsi" w:hAnsiTheme="majorHAnsi" w:cs="Times New Roman"/>
                                <w:b/>
                                <w:bCs/>
                              </w:rPr>
                            </w:pPr>
                          </w:p>
                          <w:p w14:paraId="7D027142" w14:textId="77777777" w:rsidR="006F1CF8" w:rsidRDefault="006F1CF8" w:rsidP="00407A44">
                            <w:pPr>
                              <w:pStyle w:val="BodyText"/>
                              <w:jc w:val="center"/>
                              <w:rPr>
                                <w:rFonts w:asciiTheme="majorHAnsi" w:hAnsiTheme="majorHAnsi" w:cs="Times New Roman"/>
                                <w:b/>
                                <w:bCs/>
                              </w:rPr>
                            </w:pPr>
                            <w:r>
                              <w:rPr>
                                <w:rFonts w:asciiTheme="majorHAnsi" w:hAnsiTheme="majorHAnsi" w:cs="Times New Roman"/>
                                <w:b/>
                                <w:bCs/>
                                <w:noProof/>
                                <w:sz w:val="24"/>
                              </w:rPr>
                              <w:drawing>
                                <wp:inline distT="0" distB="0" distL="0" distR="0" wp14:anchorId="04608175" wp14:editId="05532280">
                                  <wp:extent cx="697844" cy="6953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5">
                                            <a:extLst>
                                              <a:ext uri="{28A0092B-C50C-407E-A947-70E740481C1C}">
                                                <a14:useLocalDpi xmlns:a14="http://schemas.microsoft.com/office/drawing/2010/main" val="0"/>
                                              </a:ext>
                                            </a:extLst>
                                          </a:blip>
                                          <a:stretch>
                                            <a:fillRect/>
                                          </a:stretch>
                                        </pic:blipFill>
                                        <pic:spPr>
                                          <a:xfrm>
                                            <a:off x="0" y="0"/>
                                            <a:ext cx="700622" cy="698093"/>
                                          </a:xfrm>
                                          <a:prstGeom prst="rect">
                                            <a:avLst/>
                                          </a:prstGeom>
                                        </pic:spPr>
                                      </pic:pic>
                                    </a:graphicData>
                                  </a:graphic>
                                </wp:inline>
                              </w:drawing>
                            </w:r>
                          </w:p>
                          <w:p w14:paraId="61BFE62A" w14:textId="77777777" w:rsidR="006F1CF8" w:rsidRDefault="006F1CF8" w:rsidP="00407A44">
                            <w:pPr>
                              <w:pStyle w:val="BodyText"/>
                              <w:jc w:val="center"/>
                              <w:rPr>
                                <w:rFonts w:asciiTheme="minorHAnsi" w:hAnsiTheme="minorHAnsi" w:cs="Times New Roman"/>
                                <w:color w:val="FF0000"/>
                                <w:szCs w:val="20"/>
                              </w:rPr>
                            </w:pPr>
                          </w:p>
                          <w:p w14:paraId="19EDB665" w14:textId="77777777" w:rsidR="006F1CF8" w:rsidRPr="00B51C7A" w:rsidRDefault="006F1CF8" w:rsidP="00407A44">
                            <w:pPr>
                              <w:pStyle w:val="BodyText"/>
                              <w:jc w:val="center"/>
                              <w:rPr>
                                <w:rFonts w:asciiTheme="minorHAnsi" w:hAnsiTheme="minorHAnsi" w:cs="Times New Roman"/>
                                <w:b/>
                                <w:color w:val="auto"/>
                                <w:sz w:val="24"/>
                                <w:szCs w:val="20"/>
                              </w:rPr>
                            </w:pPr>
                            <w:r>
                              <w:rPr>
                                <w:rFonts w:asciiTheme="minorHAnsi" w:hAnsiTheme="minorHAnsi" w:cs="Times New Roman"/>
                                <w:b/>
                                <w:color w:val="auto"/>
                                <w:sz w:val="24"/>
                                <w:szCs w:val="20"/>
                              </w:rPr>
                              <w:t xml:space="preserve">Printed </w:t>
                            </w:r>
                            <w:r w:rsidR="003F134E">
                              <w:rPr>
                                <w:rFonts w:asciiTheme="minorHAnsi" w:hAnsiTheme="minorHAnsi" w:cs="Times New Roman"/>
                                <w:b/>
                                <w:color w:val="auto"/>
                                <w:sz w:val="24"/>
                                <w:szCs w:val="20"/>
                              </w:rPr>
                              <w:t>agree,</w:t>
                            </w:r>
                            <w:r>
                              <w:rPr>
                                <w:rFonts w:asciiTheme="minorHAnsi" w:hAnsiTheme="minorHAnsi" w:cs="Times New Roman"/>
                                <w:b/>
                                <w:color w:val="auto"/>
                                <w:sz w:val="24"/>
                                <w:szCs w:val="20"/>
                              </w:rPr>
                              <w:t xml:space="preserve"> d</w:t>
                            </w:r>
                            <w:r w:rsidRPr="00B51C7A">
                              <w:rPr>
                                <w:rFonts w:asciiTheme="minorHAnsi" w:hAnsiTheme="minorHAnsi" w:cs="Times New Roman"/>
                                <w:b/>
                                <w:color w:val="auto"/>
                                <w:sz w:val="24"/>
                                <w:szCs w:val="20"/>
                              </w:rPr>
                              <w:t>isagree</w:t>
                            </w:r>
                            <w:r w:rsidR="003F134E">
                              <w:rPr>
                                <w:rFonts w:asciiTheme="minorHAnsi" w:hAnsiTheme="minorHAnsi" w:cs="Times New Roman"/>
                                <w:b/>
                                <w:color w:val="auto"/>
                                <w:sz w:val="24"/>
                                <w:szCs w:val="20"/>
                              </w:rPr>
                              <w:t xml:space="preserve"> and unsure wall signs</w:t>
                            </w:r>
                            <w:r>
                              <w:rPr>
                                <w:rFonts w:asciiTheme="minorHAnsi" w:hAnsiTheme="minorHAnsi" w:cs="Times New Roman"/>
                                <w:b/>
                                <w:color w:val="auto"/>
                                <w:sz w:val="24"/>
                                <w:szCs w:val="20"/>
                              </w:rPr>
                              <w:t xml:space="preserve"> </w:t>
                            </w:r>
                          </w:p>
                          <w:p w14:paraId="4F7B1210" w14:textId="77777777" w:rsidR="006F1CF8" w:rsidRDefault="006F1CF8"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 id="Text Box 22" style="position:absolute;margin-left:0;margin-top:248.55pt;width:144.25pt;height:274.2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spid="_x0000_s1036" fillcolor="#f6f6f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T6CwIAAPoDAAAOAAAAZHJzL2Uyb0RvYy54bWysU1Fv0zAQfkfiP1h+p2nTwUrUdBqdhpDG&#10;QNr4AY7jJBaOz5zdJuXXc3ba0sEb4sXy+e6+u++78/pm7A3bK/QabMkXszlnykqotW1L/u35/s2K&#10;Mx+ErYUBq0p+UJ7fbF6/Wg+uUDl0YGqFjECsLwZX8i4EV2SZl53qhZ+BU5acDWAvApnYZjWKgdB7&#10;k+Xz+btsAKwdglTe0+vd5OSbhN80SoYvTeNVYKbk1FtIJ6azime2WYuiReE6LY9tiH/oohfaUtEz&#10;1J0Igu1Q/wXVa4ngoQkzCX0GTaOlShyIzWL+B5unTjiVuJA43p1l8v8PVj7uvyLTdcnzt5xZ0dOM&#10;ntUY2AcYWZ5HfQbnCwp7chQYRnqnOSeu3j2A/O6ZhW0nbKtuEWHolKipv0XMzC5SJxwfQarhM9RU&#10;R+wCJKCxwT6KR3IwQqc5Hc6zib3IWHK1XLy/ph4l+ZZXq3x5laaXieKU7tCHjwp6Fi8lRxp+ghf7&#10;Bx9iO6I4hcRqHoyu77UxyYgLp7YG2V7QqlRtok4ZL6KMjbEWYtYEGF8Szchs4hjGakyKLk/qVVAf&#10;iDfCtH70XejSAf7kbKDVK7n/sROoODOfLGl3TYsddzUZi/kqWXjpql64hJUEVvLA2XTdhmnDdw51&#10;21GtaV4WbknxRict4mimvo4EaMGSRMfPEDf40k5Rv7/s5hcAAAD//wMAUEsDBBQABgAIAAAAIQDZ&#10;B26Q4AAAAAkBAAAPAAAAZHJzL2Rvd25yZXYueG1sTI9BT4NAFITvJv6HzTPxZpc2hSKyNGjSxIsH&#10;azXxtmWfgGXfEnYL+O99nupxMpOZb/LtbDsx4uBbRwqWiwgEUuVMS7WCw9vuLgXhgyajO0eo4Ac9&#10;bIvrq1xnxk30iuM+1IJLyGdaQRNCn0npqwat9gvXI7H35QarA8uhlmbQE5fbTq6iKJFWt8QLje7x&#10;qcHqtD9bBbvvZNzI+V2ePh5fpufkMJWfWCp1ezOXDyACzuEShj98RoeCmY7uTMaLTgEfCQrW95sl&#10;CLZXaRqDOHIuWscxyCKX/x8UvwAAAP//AwBQSwECLQAUAAYACAAAACEAtoM4kv4AAADhAQAAEwAA&#10;AAAAAAAAAAAAAAAAAAAAW0NvbnRlbnRfVHlwZXNdLnhtbFBLAQItABQABgAIAAAAIQA4/SH/1gAA&#10;AJQBAAALAAAAAAAAAAAAAAAAAC8BAABfcmVscy8ucmVsc1BLAQItABQABgAIAAAAIQCqbbT6CwIA&#10;APoDAAAOAAAAAAAAAAAAAAAAAC4CAABkcnMvZTJvRG9jLnhtbFBLAQItABQABgAIAAAAIQDZB26Q&#10;4AAAAAkBAAAPAAAAAAAAAAAAAAAAAGUEAABkcnMvZG93bnJldi54bWxQSwUGAAAAAAQABADzAAAA&#10;cgUAAAAA&#10;" w14:anchorId="1267E0FC">
                <v:textbox inset="2mm,3mm,2mm,3mm">
                  <w:txbxContent>
                    <w:p w:rsidR="006F1CF8" w:rsidP="00407A44" w:rsidRDefault="006F1CF8" w14:paraId="5FF02FF8"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6F1CF8" w:rsidP="00E454F6" w:rsidRDefault="006F1CF8" w14:paraId="1C6D14D6" w14:textId="77777777">
                      <w:pPr>
                        <w:pStyle w:val="BodyText"/>
                      </w:pPr>
                    </w:p>
                    <w:p w:rsidR="006F1CF8" w:rsidP="00407A44" w:rsidRDefault="006F1CF8" w14:paraId="1FC5241F" w14:textId="77777777">
                      <w:pPr>
                        <w:pStyle w:val="BodyText"/>
                        <w:jc w:val="center"/>
                      </w:pPr>
                      <w:r w:rsidRPr="00B51C7A">
                        <w:rPr>
                          <w:noProof/>
                        </w:rPr>
                        <w:drawing>
                          <wp:inline distT="0" distB="0" distL="0" distR="0" wp14:anchorId="4650DE32" wp14:editId="27690E90">
                            <wp:extent cx="1266825" cy="857250"/>
                            <wp:effectExtent l="0" t="0" r="0" b="0"/>
                            <wp:docPr id="7" name="Picture 7"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19403" b="13433"/>
                                    <a:stretch/>
                                  </pic:blipFill>
                                  <pic:spPr bwMode="auto">
                                    <a:xfrm>
                                      <a:off x="0" y="0"/>
                                      <a:ext cx="1266825" cy="857250"/>
                                    </a:xfrm>
                                    <a:prstGeom prst="rect">
                                      <a:avLst/>
                                    </a:prstGeom>
                                    <a:noFill/>
                                    <a:ln>
                                      <a:noFill/>
                                    </a:ln>
                                    <a:extLst>
                                      <a:ext uri="{53640926-AAD7-44D8-BBD7-CCE9431645EC}">
                                        <a14:shadowObscured xmlns:a14="http://schemas.microsoft.com/office/drawing/2010/main"/>
                                      </a:ext>
                                    </a:extLst>
                                  </pic:spPr>
                                </pic:pic>
                              </a:graphicData>
                            </a:graphic>
                          </wp:inline>
                        </w:drawing>
                      </w:r>
                    </w:p>
                    <w:p w:rsidR="006F1CF8" w:rsidP="00407A44" w:rsidRDefault="006F1CF8" w14:paraId="69076C96" w14:textId="77777777">
                      <w:pPr>
                        <w:pStyle w:val="BodyText"/>
                        <w:jc w:val="center"/>
                      </w:pPr>
                    </w:p>
                    <w:p w:rsidR="006F1CF8" w:rsidP="00407A44" w:rsidRDefault="006F1CF8" w14:paraId="5CDDA097" w14:textId="77777777">
                      <w:pPr>
                        <w:pStyle w:val="BodyText"/>
                        <w:jc w:val="center"/>
                        <w:rPr>
                          <w:rFonts w:cs="Times New Roman" w:asciiTheme="majorHAnsi" w:hAnsiTheme="majorHAnsi"/>
                          <w:b/>
                          <w:bCs/>
                        </w:rPr>
                      </w:pPr>
                      <w:r w:rsidRPr="00B51C7A">
                        <w:rPr>
                          <w:rFonts w:cs="Times New Roman" w:asciiTheme="majorHAnsi" w:hAnsiTheme="majorHAnsi"/>
                          <w:b/>
                          <w:bCs/>
                          <w:sz w:val="24"/>
                        </w:rPr>
                        <w:t>PowerPoint</w:t>
                      </w:r>
                      <w:r>
                        <w:rPr>
                          <w:rFonts w:cs="Times New Roman" w:asciiTheme="majorHAnsi" w:hAnsiTheme="majorHAnsi"/>
                          <w:b/>
                          <w:bCs/>
                          <w:sz w:val="24"/>
                        </w:rPr>
                        <w:t xml:space="preserve"> </w:t>
                      </w:r>
                    </w:p>
                    <w:p w:rsidR="006F1CF8" w:rsidP="00407A44" w:rsidRDefault="006F1CF8" w14:paraId="3D66A27D" w14:textId="77777777">
                      <w:pPr>
                        <w:pStyle w:val="BodyText"/>
                        <w:jc w:val="center"/>
                        <w:rPr>
                          <w:rFonts w:cs="Times New Roman" w:asciiTheme="majorHAnsi" w:hAnsiTheme="majorHAnsi"/>
                          <w:b/>
                          <w:bCs/>
                        </w:rPr>
                      </w:pPr>
                    </w:p>
                    <w:p w:rsidR="006F1CF8" w:rsidP="00407A44" w:rsidRDefault="006F1CF8" w14:paraId="257462E3" w14:textId="77777777">
                      <w:pPr>
                        <w:pStyle w:val="BodyText"/>
                        <w:jc w:val="center"/>
                        <w:rPr>
                          <w:rFonts w:cs="Times New Roman" w:asciiTheme="majorHAnsi" w:hAnsiTheme="majorHAnsi"/>
                          <w:b/>
                          <w:bCs/>
                        </w:rPr>
                      </w:pPr>
                    </w:p>
                    <w:p w:rsidR="006F1CF8" w:rsidP="00407A44" w:rsidRDefault="006F1CF8" w14:paraId="7D027142" w14:textId="77777777">
                      <w:pPr>
                        <w:pStyle w:val="BodyText"/>
                        <w:jc w:val="center"/>
                        <w:rPr>
                          <w:rFonts w:cs="Times New Roman" w:asciiTheme="majorHAnsi" w:hAnsiTheme="majorHAnsi"/>
                          <w:b/>
                          <w:bCs/>
                        </w:rPr>
                      </w:pPr>
                      <w:r>
                        <w:rPr>
                          <w:rFonts w:cs="Times New Roman" w:asciiTheme="majorHAnsi" w:hAnsiTheme="majorHAnsi"/>
                          <w:b/>
                          <w:bCs/>
                          <w:noProof/>
                          <w:sz w:val="24"/>
                        </w:rPr>
                        <w:drawing>
                          <wp:inline distT="0" distB="0" distL="0" distR="0" wp14:anchorId="04608175" wp14:editId="05532280">
                            <wp:extent cx="697844" cy="6953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7">
                                      <a:extLst>
                                        <a:ext uri="{28A0092B-C50C-407E-A947-70E740481C1C}">
                                          <a14:useLocalDpi xmlns:a14="http://schemas.microsoft.com/office/drawing/2010/main" val="0"/>
                                        </a:ext>
                                      </a:extLst>
                                    </a:blip>
                                    <a:stretch>
                                      <a:fillRect/>
                                    </a:stretch>
                                  </pic:blipFill>
                                  <pic:spPr>
                                    <a:xfrm>
                                      <a:off x="0" y="0"/>
                                      <a:ext cx="700622" cy="698093"/>
                                    </a:xfrm>
                                    <a:prstGeom prst="rect">
                                      <a:avLst/>
                                    </a:prstGeom>
                                  </pic:spPr>
                                </pic:pic>
                              </a:graphicData>
                            </a:graphic>
                          </wp:inline>
                        </w:drawing>
                      </w:r>
                    </w:p>
                    <w:p w:rsidR="006F1CF8" w:rsidP="00407A44" w:rsidRDefault="006F1CF8" w14:paraId="61BFE62A" w14:textId="77777777">
                      <w:pPr>
                        <w:pStyle w:val="BodyText"/>
                        <w:jc w:val="center"/>
                        <w:rPr>
                          <w:rFonts w:cs="Times New Roman" w:asciiTheme="minorHAnsi" w:hAnsiTheme="minorHAnsi"/>
                          <w:color w:val="FF0000"/>
                          <w:szCs w:val="20"/>
                        </w:rPr>
                      </w:pPr>
                    </w:p>
                    <w:p w:rsidRPr="00B51C7A" w:rsidR="006F1CF8" w:rsidP="00407A44" w:rsidRDefault="006F1CF8" w14:paraId="19EDB665" w14:textId="77777777">
                      <w:pPr>
                        <w:pStyle w:val="BodyText"/>
                        <w:jc w:val="center"/>
                        <w:rPr>
                          <w:rFonts w:cs="Times New Roman" w:asciiTheme="minorHAnsi" w:hAnsiTheme="minorHAnsi"/>
                          <w:b/>
                          <w:color w:val="auto"/>
                          <w:sz w:val="24"/>
                          <w:szCs w:val="20"/>
                        </w:rPr>
                      </w:pPr>
                      <w:r>
                        <w:rPr>
                          <w:rFonts w:cs="Times New Roman" w:asciiTheme="minorHAnsi" w:hAnsiTheme="minorHAnsi"/>
                          <w:b/>
                          <w:color w:val="auto"/>
                          <w:sz w:val="24"/>
                          <w:szCs w:val="20"/>
                        </w:rPr>
                        <w:t xml:space="preserve">Printed </w:t>
                      </w:r>
                      <w:r w:rsidR="003F134E">
                        <w:rPr>
                          <w:rFonts w:cs="Times New Roman" w:asciiTheme="minorHAnsi" w:hAnsiTheme="minorHAnsi"/>
                          <w:b/>
                          <w:color w:val="auto"/>
                          <w:sz w:val="24"/>
                          <w:szCs w:val="20"/>
                        </w:rPr>
                        <w:t>agree,</w:t>
                      </w:r>
                      <w:r>
                        <w:rPr>
                          <w:rFonts w:cs="Times New Roman" w:asciiTheme="minorHAnsi" w:hAnsiTheme="minorHAnsi"/>
                          <w:b/>
                          <w:color w:val="auto"/>
                          <w:sz w:val="24"/>
                          <w:szCs w:val="20"/>
                        </w:rPr>
                        <w:t xml:space="preserve"> d</w:t>
                      </w:r>
                      <w:r w:rsidRPr="00B51C7A">
                        <w:rPr>
                          <w:rFonts w:cs="Times New Roman" w:asciiTheme="minorHAnsi" w:hAnsiTheme="minorHAnsi"/>
                          <w:b/>
                          <w:color w:val="auto"/>
                          <w:sz w:val="24"/>
                          <w:szCs w:val="20"/>
                        </w:rPr>
                        <w:t>isagree</w:t>
                      </w:r>
                      <w:r w:rsidR="003F134E">
                        <w:rPr>
                          <w:rFonts w:cs="Times New Roman" w:asciiTheme="minorHAnsi" w:hAnsiTheme="minorHAnsi"/>
                          <w:b/>
                          <w:color w:val="auto"/>
                          <w:sz w:val="24"/>
                          <w:szCs w:val="20"/>
                        </w:rPr>
                        <w:t xml:space="preserve"> and unsure wall signs</w:t>
                      </w:r>
                      <w:r>
                        <w:rPr>
                          <w:rFonts w:cs="Times New Roman" w:asciiTheme="minorHAnsi" w:hAnsiTheme="minorHAnsi"/>
                          <w:b/>
                          <w:color w:val="auto"/>
                          <w:sz w:val="24"/>
                          <w:szCs w:val="20"/>
                        </w:rPr>
                        <w:t xml:space="preserve"> </w:t>
                      </w:r>
                    </w:p>
                    <w:p w:rsidR="006F1CF8" w:rsidP="00407A44" w:rsidRDefault="006F1CF8" w14:paraId="4F7B1210" w14:textId="77777777">
                      <w:pPr>
                        <w:pStyle w:val="BodyText"/>
                        <w:jc w:val="center"/>
                        <w:rPr>
                          <w:rFonts w:cs="Times New Roman" w:asciiTheme="minorHAnsi" w:hAnsiTheme="minorHAnsi"/>
                          <w:color w:val="000000" w:themeColor="text1"/>
                          <w:szCs w:val="20"/>
                        </w:rPr>
                      </w:pP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C54DC9">
        <w:rPr>
          <w:rFonts w:ascii="HelveticaNeueLT Pro 65 Md" w:hAnsi="HelveticaNeueLT Pro 65 Md" w:cs="HelveticaNeueLT Pro 65 Md"/>
          <w:color w:val="EE2A24"/>
          <w:sz w:val="30"/>
          <w:szCs w:val="30"/>
        </w:rPr>
        <w:t>s</w:t>
      </w:r>
    </w:p>
    <w:p w14:paraId="319DFEF5" w14:textId="13977702" w:rsidR="00693E22" w:rsidRPr="00693E22" w:rsidRDefault="00693E22" w:rsidP="00693E22">
      <w:pPr>
        <w:pStyle w:val="ListParagraph"/>
        <w:widowControl/>
        <w:numPr>
          <w:ilvl w:val="0"/>
          <w:numId w:val="16"/>
        </w:numPr>
        <w:autoSpaceDE/>
        <w:autoSpaceDN/>
        <w:spacing w:after="160" w:line="259" w:lineRule="auto"/>
        <w:contextualSpacing/>
        <w:rPr>
          <w:rFonts w:asciiTheme="minorHAnsi" w:hAnsiTheme="minorHAnsi" w:cs="Arial"/>
          <w:bCs/>
          <w:color w:val="000000"/>
          <w:szCs w:val="20"/>
        </w:rPr>
      </w:pPr>
      <w:r w:rsidRPr="00693E22">
        <w:rPr>
          <w:rFonts w:asciiTheme="minorHAnsi" w:hAnsiTheme="minorHAnsi" w:cs="Arial"/>
          <w:bCs/>
          <w:color w:val="000000"/>
          <w:szCs w:val="20"/>
        </w:rPr>
        <w:t>Understand what first aid is</w:t>
      </w:r>
    </w:p>
    <w:p w14:paraId="154AB7FA" w14:textId="34BD520E" w:rsidR="00693E22" w:rsidRPr="00693E22" w:rsidRDefault="00173DEB" w:rsidP="00693E22">
      <w:pPr>
        <w:pStyle w:val="ListParagraph"/>
        <w:widowControl/>
        <w:numPr>
          <w:ilvl w:val="0"/>
          <w:numId w:val="16"/>
        </w:numPr>
        <w:autoSpaceDE/>
        <w:autoSpaceDN/>
        <w:spacing w:after="160" w:line="259" w:lineRule="auto"/>
        <w:contextualSpacing/>
        <w:rPr>
          <w:rFonts w:asciiTheme="minorHAnsi" w:hAnsiTheme="minorHAnsi" w:cs="Arial"/>
          <w:bCs/>
          <w:color w:val="000000"/>
          <w:szCs w:val="20"/>
        </w:rPr>
      </w:pPr>
      <w:r>
        <w:rPr>
          <w:rFonts w:asciiTheme="minorHAnsi" w:hAnsiTheme="minorHAnsi" w:cs="Arial"/>
          <w:bCs/>
          <w:color w:val="000000"/>
          <w:szCs w:val="20"/>
        </w:rPr>
        <w:t>Explore attitudes towards first aid</w:t>
      </w:r>
      <w:r w:rsidR="00A207D0">
        <w:rPr>
          <w:rFonts w:asciiTheme="minorHAnsi" w:hAnsiTheme="minorHAnsi" w:cs="Arial"/>
          <w:bCs/>
          <w:color w:val="000000"/>
          <w:szCs w:val="20"/>
        </w:rPr>
        <w:t xml:space="preserve"> and helping others</w:t>
      </w:r>
    </w:p>
    <w:p w14:paraId="6E80A36C" w14:textId="77777777" w:rsidR="00407A44" w:rsidRDefault="00407A44" w:rsidP="004E6160">
      <w:pPr>
        <w:pStyle w:val="Heading2"/>
        <w:spacing w:line="360" w:lineRule="auto"/>
      </w:pPr>
      <w:r>
        <w:t>Overview</w:t>
      </w:r>
    </w:p>
    <w:p w14:paraId="580A4983" w14:textId="5167599A" w:rsidR="004E6160" w:rsidRDefault="00A64642" w:rsidP="00693E22">
      <w:pPr>
        <w:rPr>
          <w:rFonts w:asciiTheme="minorHAnsi" w:hAnsiTheme="minorHAnsi" w:cs="Arial"/>
          <w:sz w:val="20"/>
        </w:rPr>
      </w:pPr>
      <w:r>
        <w:rPr>
          <w:rFonts w:asciiTheme="minorHAnsi" w:hAnsiTheme="minorHAnsi" w:cs="Arial"/>
          <w:sz w:val="20"/>
        </w:rPr>
        <w:t>Children take part in a w</w:t>
      </w:r>
      <w:r w:rsidR="00693E22" w:rsidRPr="00693E22">
        <w:rPr>
          <w:rFonts w:asciiTheme="minorHAnsi" w:hAnsiTheme="minorHAnsi" w:cs="Arial"/>
          <w:sz w:val="20"/>
        </w:rPr>
        <w:t xml:space="preserve">alking debate </w:t>
      </w:r>
      <w:r w:rsidR="00904E27">
        <w:rPr>
          <w:rFonts w:asciiTheme="minorHAnsi" w:hAnsiTheme="minorHAnsi" w:cs="Arial"/>
          <w:sz w:val="20"/>
        </w:rPr>
        <w:t>to discuss why</w:t>
      </w:r>
      <w:r>
        <w:rPr>
          <w:rFonts w:asciiTheme="minorHAnsi" w:hAnsiTheme="minorHAnsi" w:cs="Arial"/>
          <w:sz w:val="20"/>
        </w:rPr>
        <w:t xml:space="preserve"> first aid is important</w:t>
      </w:r>
      <w:r w:rsidR="00173DEB">
        <w:rPr>
          <w:rFonts w:asciiTheme="minorHAnsi" w:hAnsiTheme="minorHAnsi" w:cs="Arial"/>
          <w:sz w:val="20"/>
        </w:rPr>
        <w:t>, so that they can begin to understand why we should help others and how.</w:t>
      </w:r>
    </w:p>
    <w:p w14:paraId="1DB31A5B" w14:textId="77777777" w:rsidR="00A64642" w:rsidRPr="00693E22" w:rsidRDefault="00A64642" w:rsidP="00693E22">
      <w:pPr>
        <w:rPr>
          <w:rFonts w:asciiTheme="minorHAnsi" w:hAnsiTheme="minorHAnsi" w:cs="Arial"/>
          <w:sz w:val="20"/>
        </w:rPr>
      </w:pPr>
    </w:p>
    <w:p w14:paraId="7B06E0E2" w14:textId="301CD51B" w:rsidR="004E6160" w:rsidRDefault="004E6160" w:rsidP="004E6160">
      <w:pPr>
        <w:pStyle w:val="Heading2"/>
        <w:spacing w:line="360" w:lineRule="auto"/>
      </w:pPr>
      <w:r>
        <w:t>Preparation</w:t>
      </w:r>
      <w:r w:rsidR="00173DEB">
        <w:t xml:space="preserve"> </w:t>
      </w:r>
    </w:p>
    <w:p w14:paraId="0D1386AB" w14:textId="399DD3EC" w:rsidR="00173DEB" w:rsidRDefault="004E6160" w:rsidP="006F1CF8">
      <w:pPr>
        <w:spacing w:line="276" w:lineRule="auto"/>
        <w:rPr>
          <w:rFonts w:ascii="Arial" w:eastAsiaTheme="majorEastAsia" w:hAnsi="Arial" w:cs="Arial"/>
          <w:bCs/>
        </w:rPr>
      </w:pPr>
      <w:r w:rsidRPr="004E6160">
        <w:rPr>
          <w:rFonts w:asciiTheme="minorHAnsi" w:eastAsiaTheme="majorEastAsia" w:hAnsiTheme="minorHAnsi" w:cs="Arial"/>
          <w:bCs/>
          <w:sz w:val="20"/>
        </w:rPr>
        <w:t xml:space="preserve">Choose some or </w:t>
      </w:r>
      <w:r w:rsidR="00A64642" w:rsidRPr="004E6160">
        <w:rPr>
          <w:rFonts w:asciiTheme="minorHAnsi" w:eastAsiaTheme="majorEastAsia" w:hAnsiTheme="minorHAnsi" w:cs="Arial"/>
          <w:bCs/>
          <w:sz w:val="20"/>
        </w:rPr>
        <w:t>all</w:t>
      </w:r>
      <w:r w:rsidRPr="004E6160">
        <w:rPr>
          <w:rFonts w:asciiTheme="minorHAnsi" w:eastAsiaTheme="majorEastAsia" w:hAnsiTheme="minorHAnsi" w:cs="Arial"/>
          <w:bCs/>
          <w:sz w:val="20"/>
        </w:rPr>
        <w:t xml:space="preserve"> the statements below</w:t>
      </w:r>
      <w:r w:rsidR="00A64642">
        <w:rPr>
          <w:rFonts w:asciiTheme="minorHAnsi" w:eastAsiaTheme="majorEastAsia" w:hAnsiTheme="minorHAnsi" w:cs="Arial"/>
          <w:bCs/>
          <w:sz w:val="20"/>
        </w:rPr>
        <w:t>, either read them out or display them on the PowerPoint</w:t>
      </w:r>
      <w:r w:rsidRPr="004E6160">
        <w:rPr>
          <w:rFonts w:asciiTheme="minorHAnsi" w:eastAsiaTheme="majorEastAsia" w:hAnsiTheme="minorHAnsi" w:cs="Arial"/>
          <w:bCs/>
          <w:sz w:val="20"/>
        </w:rPr>
        <w:t>. If you are running this activity as a walking debate, ensure the room is clear enough for learners to move from one side to the other. Label one side of the room ‘agree’ and the other side ‘disagree’</w:t>
      </w:r>
      <w:r w:rsidR="003F134E">
        <w:rPr>
          <w:rFonts w:asciiTheme="minorHAnsi" w:eastAsiaTheme="majorEastAsia" w:hAnsiTheme="minorHAnsi" w:cs="Arial"/>
          <w:bCs/>
          <w:sz w:val="20"/>
        </w:rPr>
        <w:t>, with the middles as ‘unsure’</w:t>
      </w:r>
      <w:r w:rsidR="00A64642">
        <w:rPr>
          <w:rFonts w:asciiTheme="minorHAnsi" w:eastAsiaTheme="majorEastAsia" w:hAnsiTheme="minorHAnsi" w:cs="Arial"/>
          <w:bCs/>
          <w:sz w:val="20"/>
        </w:rPr>
        <w:t xml:space="preserve"> using the print out wall </w:t>
      </w:r>
      <w:r w:rsidR="003F134E">
        <w:rPr>
          <w:rFonts w:asciiTheme="minorHAnsi" w:eastAsiaTheme="majorEastAsia" w:hAnsiTheme="minorHAnsi" w:cs="Arial"/>
          <w:bCs/>
          <w:sz w:val="20"/>
        </w:rPr>
        <w:t>signs</w:t>
      </w:r>
      <w:r w:rsidR="00A64642">
        <w:rPr>
          <w:rFonts w:asciiTheme="minorHAnsi" w:eastAsiaTheme="majorEastAsia" w:hAnsiTheme="minorHAnsi" w:cs="Arial"/>
          <w:bCs/>
          <w:sz w:val="20"/>
        </w:rPr>
        <w:t xml:space="preserve"> if needed</w:t>
      </w:r>
      <w:r>
        <w:rPr>
          <w:rFonts w:ascii="Arial" w:eastAsiaTheme="majorEastAsia" w:hAnsi="Arial" w:cs="Arial"/>
          <w:bCs/>
        </w:rPr>
        <w:t xml:space="preserve">. </w:t>
      </w:r>
    </w:p>
    <w:p w14:paraId="76D7E04B" w14:textId="52C49C19" w:rsidR="00173DEB" w:rsidRPr="00173DEB" w:rsidRDefault="00173DEB" w:rsidP="006F1CF8">
      <w:pPr>
        <w:spacing w:line="276" w:lineRule="auto"/>
        <w:rPr>
          <w:rFonts w:eastAsiaTheme="majorEastAsia" w:cs="Arial"/>
          <w:bCs/>
          <w:sz w:val="20"/>
          <w:szCs w:val="20"/>
        </w:rPr>
      </w:pPr>
    </w:p>
    <w:p w14:paraId="3AD093FB" w14:textId="7214ABD0" w:rsidR="006F1CF8" w:rsidRPr="00936432" w:rsidRDefault="00936432" w:rsidP="00936432">
      <w:pPr>
        <w:pStyle w:val="BodyText"/>
        <w:spacing w:after="240" w:line="276" w:lineRule="auto"/>
      </w:pPr>
      <w:r w:rsidRPr="00682E52">
        <w:t xml:space="preserve">Familiarise learners with the ground rules for the session or establish ground rules. Assure learners are given opportunities to ask questions and have a way to ask anonymous questions if they wish to. For guidance on how to do these things, see the </w:t>
      </w:r>
      <w:hyperlink r:id="rId18">
        <w:r w:rsidRPr="00EB280A">
          <w:rPr>
            <w:rStyle w:val="Hyperlink"/>
            <w:color w:val="EE2A24" w:themeColor="text2"/>
          </w:rPr>
          <w:t>Creating a safe, inclusive and supportive learning environment guidance.</w:t>
        </w:r>
      </w:hyperlink>
    </w:p>
    <w:p w14:paraId="6EC9E00B" w14:textId="77777777" w:rsidR="004E6160" w:rsidRDefault="004E6160" w:rsidP="00BC17C7">
      <w:pPr>
        <w:pStyle w:val="Heading2"/>
        <w:spacing w:line="360" w:lineRule="auto"/>
      </w:pPr>
      <w:r w:rsidRPr="00FF3085">
        <w:t>How to run the activity</w:t>
      </w:r>
    </w:p>
    <w:p w14:paraId="51A4FA5C" w14:textId="267C9E67" w:rsidR="00A64642" w:rsidRDefault="00A64642" w:rsidP="00173DEB">
      <w:pPr>
        <w:pStyle w:val="ListParagraph"/>
        <w:spacing w:after="120"/>
        <w:ind w:left="284"/>
      </w:pPr>
      <w:r>
        <w:t>Discuss what is meant by “first aid”</w:t>
      </w:r>
      <w:r w:rsidR="009D3A73">
        <w:t xml:space="preserve"> with learners.</w:t>
      </w:r>
      <w:r>
        <w:t xml:space="preserve"> </w:t>
      </w:r>
      <w:r w:rsidR="009D3A73">
        <w:t>Y</w:t>
      </w:r>
      <w:r>
        <w:t>ou could define this as</w:t>
      </w:r>
      <w:r w:rsidR="009D3A73">
        <w:t>: the</w:t>
      </w:r>
      <w:r>
        <w:t xml:space="preserve"> first</w:t>
      </w:r>
      <w:r w:rsidR="00127627">
        <w:t xml:space="preserve"> </w:t>
      </w:r>
      <w:r w:rsidR="009D3A73">
        <w:t xml:space="preserve">help given to </w:t>
      </w:r>
      <w:r>
        <w:t>someone</w:t>
      </w:r>
      <w:r w:rsidR="009D3A73">
        <w:t xml:space="preserve"> who is ill or injured and is</w:t>
      </w:r>
      <w:r>
        <w:t xml:space="preserve"> in need of</w:t>
      </w:r>
      <w:r w:rsidR="009D3A73">
        <w:t xml:space="preserve"> help/aid.</w:t>
      </w:r>
    </w:p>
    <w:p w14:paraId="412578B5" w14:textId="77777777" w:rsidR="00BC17C7" w:rsidRPr="0051465A" w:rsidRDefault="00A64642" w:rsidP="003F2AB3">
      <w:pPr>
        <w:pStyle w:val="ListParagraph"/>
        <w:spacing w:after="120"/>
        <w:ind w:left="341"/>
      </w:pPr>
      <w:r>
        <w:t>Explain that you will share some</w:t>
      </w:r>
      <w:r w:rsidR="00BC17C7" w:rsidRPr="0051465A">
        <w:t xml:space="preserve"> statements </w:t>
      </w:r>
      <w:r w:rsidR="00BC17C7">
        <w:t xml:space="preserve">one at a time.  </w:t>
      </w:r>
      <w:r>
        <w:t>After each statement is read out or displayed, children</w:t>
      </w:r>
      <w:r w:rsidR="00BC17C7">
        <w:t xml:space="preserve"> choose whether </w:t>
      </w:r>
      <w:r w:rsidR="00BC17C7" w:rsidRPr="0051465A">
        <w:t>they agree or disagree</w:t>
      </w:r>
      <w:r>
        <w:t xml:space="preserve"> and move towards the</w:t>
      </w:r>
      <w:r w:rsidR="00BC17C7">
        <w:t xml:space="preserve"> side of the room</w:t>
      </w:r>
      <w:r>
        <w:t xml:space="preserve"> with that label</w:t>
      </w:r>
      <w:r w:rsidR="00BC17C7" w:rsidRPr="0051465A">
        <w:t xml:space="preserve">, if they are not sure they can </w:t>
      </w:r>
      <w:r>
        <w:t xml:space="preserve">stay </w:t>
      </w:r>
      <w:r w:rsidR="00127627">
        <w:t>toward</w:t>
      </w:r>
      <w:r>
        <w:t xml:space="preserve"> the middle</w:t>
      </w:r>
      <w:r w:rsidR="00BC17C7" w:rsidRPr="0051465A">
        <w:t>.</w:t>
      </w:r>
      <w:r>
        <w:t xml:space="preserve"> </w:t>
      </w:r>
      <w:r w:rsidR="00BC17C7" w:rsidRPr="0051465A">
        <w:t xml:space="preserve">If learners are seated you </w:t>
      </w:r>
      <w:r w:rsidR="00BC17C7">
        <w:t>could</w:t>
      </w:r>
      <w:r w:rsidR="00BC17C7" w:rsidRPr="0051465A">
        <w:t xml:space="preserve">: ask them to raise their hands if they agree, stand up if they disagree or keep their hands down if they are undecided. </w:t>
      </w:r>
    </w:p>
    <w:p w14:paraId="55949710" w14:textId="11A5961A" w:rsidR="00A64642" w:rsidRDefault="00A64642" w:rsidP="00A64642">
      <w:pPr>
        <w:pStyle w:val="ListParagraph"/>
        <w:ind w:left="341"/>
      </w:pPr>
      <w:r w:rsidRPr="00A64642">
        <w:t>Reading out or displaying</w:t>
      </w:r>
      <w:r w:rsidR="00BC17C7" w:rsidRPr="00A64642">
        <w:t xml:space="preserve"> the statements </w:t>
      </w:r>
      <w:r w:rsidRPr="00A64642">
        <w:t>(</w:t>
      </w:r>
      <w:r w:rsidR="00BC17C7" w:rsidRPr="00A64642">
        <w:t>below</w:t>
      </w:r>
      <w:r w:rsidRPr="00A64642">
        <w:t>)</w:t>
      </w:r>
      <w:r w:rsidR="00BC17C7" w:rsidRPr="00A64642">
        <w:t xml:space="preserve">, ask learners to show if they agree or disagree or are undecided. After each statement invite some learners with different opinions to give reasons why they agree, disagree or are undecided, there is no right or wrong answer – this is to get them thinking and to see that there are a range of perspectives. </w:t>
      </w:r>
    </w:p>
    <w:p w14:paraId="187C2815" w14:textId="46ECC655" w:rsidR="00E16F32" w:rsidRDefault="00E16F32" w:rsidP="00E16F32">
      <w:pPr>
        <w:pStyle w:val="ListParagraph"/>
        <w:numPr>
          <w:ilvl w:val="0"/>
          <w:numId w:val="0"/>
        </w:numPr>
        <w:ind w:left="341"/>
      </w:pPr>
      <w:r>
        <w:t>Underneath in italicised writing is the British Red Cross’ beliefs, which can help support you if needed. If learners wish to change their answer after others have given their reasons, they can.</w:t>
      </w:r>
    </w:p>
    <w:p w14:paraId="40741C73" w14:textId="77777777" w:rsidR="00FF3085" w:rsidRPr="00173DEB" w:rsidRDefault="00BC17C7" w:rsidP="00A64642">
      <w:pPr>
        <w:spacing w:after="120" w:line="360" w:lineRule="auto"/>
        <w:ind w:left="57"/>
        <w:rPr>
          <w:b/>
          <w:sz w:val="20"/>
        </w:rPr>
      </w:pPr>
      <w:r w:rsidRPr="00173DEB">
        <w:rPr>
          <w:b/>
          <w:sz w:val="20"/>
        </w:rPr>
        <w:lastRenderedPageBreak/>
        <w:t>Statements</w:t>
      </w:r>
      <w:r w:rsidR="00FF3085" w:rsidRPr="00173DEB">
        <w:rPr>
          <w:b/>
          <w:sz w:val="20"/>
        </w:rPr>
        <w:t xml:space="preserve">: </w:t>
      </w:r>
    </w:p>
    <w:p w14:paraId="54BA2957" w14:textId="3D4EE236" w:rsidR="00E16F32" w:rsidRDefault="00BC17C7" w:rsidP="00E16F32">
      <w:pPr>
        <w:pStyle w:val="ListParagraph"/>
        <w:widowControl/>
        <w:numPr>
          <w:ilvl w:val="1"/>
          <w:numId w:val="17"/>
        </w:numPr>
        <w:autoSpaceDE/>
        <w:autoSpaceDN/>
        <w:spacing w:after="0" w:line="360" w:lineRule="auto"/>
        <w:ind w:left="530"/>
        <w:contextualSpacing/>
        <w:rPr>
          <w:rFonts w:eastAsiaTheme="majorEastAsia" w:cs="Arial"/>
          <w:bCs/>
        </w:rPr>
      </w:pPr>
      <w:r w:rsidRPr="00173DEB">
        <w:rPr>
          <w:rFonts w:eastAsiaTheme="majorEastAsia" w:cs="Arial"/>
          <w:bCs/>
        </w:rPr>
        <w:t>I would know how to help so</w:t>
      </w:r>
      <w:r w:rsidR="00904E27" w:rsidRPr="00173DEB">
        <w:rPr>
          <w:rFonts w:eastAsiaTheme="majorEastAsia" w:cs="Arial"/>
          <w:bCs/>
        </w:rPr>
        <w:t xml:space="preserve">meone in a first aid </w:t>
      </w:r>
      <w:r w:rsidR="00E16F32">
        <w:rPr>
          <w:rFonts w:eastAsiaTheme="majorEastAsia" w:cs="Arial"/>
          <w:bCs/>
        </w:rPr>
        <w:t>situation</w:t>
      </w:r>
    </w:p>
    <w:p w14:paraId="20F2652C" w14:textId="5838C7E9" w:rsidR="00E16F32" w:rsidRPr="00E16F32" w:rsidRDefault="00E16F32" w:rsidP="00E16F32">
      <w:pPr>
        <w:pStyle w:val="ListParagraph"/>
        <w:widowControl/>
        <w:numPr>
          <w:ilvl w:val="0"/>
          <w:numId w:val="0"/>
        </w:numPr>
        <w:autoSpaceDE/>
        <w:autoSpaceDN/>
        <w:spacing w:after="0" w:line="360" w:lineRule="auto"/>
        <w:ind w:left="530" w:right="428"/>
        <w:contextualSpacing/>
        <w:rPr>
          <w:rFonts w:eastAsiaTheme="majorEastAsia" w:cs="Arial"/>
          <w:bCs/>
          <w:i/>
          <w:iCs/>
        </w:rPr>
      </w:pPr>
      <w:r>
        <w:rPr>
          <w:rFonts w:eastAsiaTheme="majorEastAsia" w:cs="Arial"/>
          <w:bCs/>
          <w:i/>
          <w:iCs/>
        </w:rPr>
        <w:t>There are many ways to help. Calling for someone else who can help or telling the person everything will be ok, are also ways to help in a first aid situation.</w:t>
      </w:r>
    </w:p>
    <w:p w14:paraId="24DDB25F" w14:textId="773FC027" w:rsidR="00BC17C7" w:rsidRDefault="00BC17C7" w:rsidP="00A64642">
      <w:pPr>
        <w:pStyle w:val="ListParagraph"/>
        <w:widowControl/>
        <w:numPr>
          <w:ilvl w:val="1"/>
          <w:numId w:val="17"/>
        </w:numPr>
        <w:autoSpaceDE/>
        <w:autoSpaceDN/>
        <w:spacing w:after="0" w:line="360" w:lineRule="auto"/>
        <w:ind w:left="530"/>
        <w:contextualSpacing/>
        <w:rPr>
          <w:rFonts w:eastAsiaTheme="majorEastAsia" w:cs="Arial"/>
          <w:bCs/>
        </w:rPr>
      </w:pPr>
      <w:r w:rsidRPr="00173DEB">
        <w:rPr>
          <w:rFonts w:eastAsiaTheme="majorEastAsia" w:cs="Arial"/>
          <w:bCs/>
        </w:rPr>
        <w:t>I</w:t>
      </w:r>
      <w:r w:rsidR="00904E27" w:rsidRPr="00173DEB">
        <w:rPr>
          <w:rFonts w:eastAsiaTheme="majorEastAsia" w:cs="Arial"/>
          <w:bCs/>
        </w:rPr>
        <w:t>t’s important to know first aid</w:t>
      </w:r>
    </w:p>
    <w:p w14:paraId="63BB905A" w14:textId="3D137A67" w:rsidR="00E16F32" w:rsidRPr="00E16F32" w:rsidRDefault="00E16F32" w:rsidP="00E16F32">
      <w:pPr>
        <w:pStyle w:val="ListParagraph"/>
        <w:widowControl/>
        <w:numPr>
          <w:ilvl w:val="0"/>
          <w:numId w:val="0"/>
        </w:numPr>
        <w:autoSpaceDE/>
        <w:autoSpaceDN/>
        <w:spacing w:after="0" w:line="360" w:lineRule="auto"/>
        <w:ind w:left="530" w:right="286"/>
        <w:contextualSpacing/>
        <w:rPr>
          <w:rFonts w:eastAsiaTheme="majorEastAsia" w:cs="Arial"/>
          <w:bCs/>
          <w:i/>
          <w:iCs/>
        </w:rPr>
      </w:pPr>
      <w:r>
        <w:rPr>
          <w:rFonts w:eastAsiaTheme="majorEastAsia" w:cs="Arial"/>
          <w:bCs/>
          <w:i/>
          <w:iCs/>
        </w:rPr>
        <w:t>The Red Cross thinks it is important to learn first aid because it can help someone a lot if they need it. A simple action could even help save someone’s life.</w:t>
      </w:r>
    </w:p>
    <w:p w14:paraId="6810BDBA" w14:textId="196A1342" w:rsidR="00BC17C7" w:rsidRDefault="00BC17C7" w:rsidP="00A64642">
      <w:pPr>
        <w:pStyle w:val="ListParagraph"/>
        <w:widowControl/>
        <w:numPr>
          <w:ilvl w:val="1"/>
          <w:numId w:val="17"/>
        </w:numPr>
        <w:autoSpaceDE/>
        <w:autoSpaceDN/>
        <w:spacing w:after="0" w:line="360" w:lineRule="auto"/>
        <w:ind w:left="530"/>
        <w:contextualSpacing/>
        <w:rPr>
          <w:rFonts w:eastAsiaTheme="majorEastAsia" w:cs="Arial"/>
          <w:bCs/>
        </w:rPr>
      </w:pPr>
      <w:r w:rsidRPr="00173DEB">
        <w:rPr>
          <w:rFonts w:eastAsiaTheme="majorEastAsia" w:cs="Arial"/>
          <w:bCs/>
        </w:rPr>
        <w:t>People should always get the help the</w:t>
      </w:r>
      <w:r w:rsidR="00904E27" w:rsidRPr="00173DEB">
        <w:rPr>
          <w:rFonts w:eastAsiaTheme="majorEastAsia" w:cs="Arial"/>
          <w:bCs/>
        </w:rPr>
        <w:t xml:space="preserve">y need in a first aid </w:t>
      </w:r>
      <w:r w:rsidR="00E16F32">
        <w:rPr>
          <w:rFonts w:eastAsiaTheme="majorEastAsia" w:cs="Arial"/>
          <w:bCs/>
        </w:rPr>
        <w:t>situation</w:t>
      </w:r>
    </w:p>
    <w:p w14:paraId="15718F50" w14:textId="2B1A88AD" w:rsidR="00E16F32" w:rsidRPr="00E16F32" w:rsidRDefault="00E16F32" w:rsidP="00E16F32">
      <w:pPr>
        <w:pStyle w:val="ListParagraph"/>
        <w:widowControl/>
        <w:numPr>
          <w:ilvl w:val="0"/>
          <w:numId w:val="0"/>
        </w:numPr>
        <w:autoSpaceDE/>
        <w:autoSpaceDN/>
        <w:spacing w:after="0" w:line="360" w:lineRule="auto"/>
        <w:ind w:left="530" w:right="853"/>
        <w:contextualSpacing/>
        <w:rPr>
          <w:rFonts w:eastAsiaTheme="majorEastAsia" w:cs="Arial"/>
          <w:bCs/>
          <w:i/>
          <w:iCs/>
        </w:rPr>
      </w:pPr>
      <w:r>
        <w:rPr>
          <w:rFonts w:eastAsiaTheme="majorEastAsia" w:cs="Arial"/>
          <w:bCs/>
          <w:i/>
          <w:iCs/>
        </w:rPr>
        <w:t>The Red Cross believes that everyone deserves to be helped, and that we should help those most in need. This is called the principle of ‘impartiality’ meaning we don’t take sides in an argument, we just help whoever needs help</w:t>
      </w:r>
      <w:r w:rsidR="00BB1042">
        <w:rPr>
          <w:rFonts w:eastAsiaTheme="majorEastAsia" w:cs="Arial"/>
          <w:bCs/>
          <w:i/>
          <w:iCs/>
        </w:rPr>
        <w:t xml:space="preserve"> the most</w:t>
      </w:r>
      <w:r>
        <w:rPr>
          <w:rFonts w:eastAsiaTheme="majorEastAsia" w:cs="Arial"/>
          <w:bCs/>
          <w:i/>
          <w:iCs/>
        </w:rPr>
        <w:t>.</w:t>
      </w:r>
    </w:p>
    <w:p w14:paraId="43865643" w14:textId="4B52F66E" w:rsidR="00BC17C7" w:rsidRDefault="00BC17C7" w:rsidP="00A64642">
      <w:pPr>
        <w:pStyle w:val="ListParagraph"/>
        <w:widowControl/>
        <w:numPr>
          <w:ilvl w:val="1"/>
          <w:numId w:val="17"/>
        </w:numPr>
        <w:autoSpaceDE/>
        <w:autoSpaceDN/>
        <w:spacing w:after="0" w:line="360" w:lineRule="auto"/>
        <w:ind w:left="530"/>
        <w:contextualSpacing/>
        <w:rPr>
          <w:rFonts w:eastAsiaTheme="majorEastAsia" w:cs="Arial"/>
          <w:bCs/>
        </w:rPr>
      </w:pPr>
      <w:r w:rsidRPr="00173DEB">
        <w:rPr>
          <w:rFonts w:eastAsiaTheme="majorEastAsia" w:cs="Arial"/>
          <w:bCs/>
        </w:rPr>
        <w:t xml:space="preserve">We all have </w:t>
      </w:r>
      <w:r w:rsidR="00904E27" w:rsidRPr="00173DEB">
        <w:rPr>
          <w:rFonts w:eastAsiaTheme="majorEastAsia" w:cs="Arial"/>
          <w:bCs/>
        </w:rPr>
        <w:t>a responsibility to help others</w:t>
      </w:r>
    </w:p>
    <w:p w14:paraId="48C4A9AF" w14:textId="6B202665" w:rsidR="00E16F32" w:rsidRPr="00E16F32" w:rsidRDefault="00E16F32" w:rsidP="00E16F32">
      <w:pPr>
        <w:pStyle w:val="ListParagraph"/>
        <w:widowControl/>
        <w:numPr>
          <w:ilvl w:val="0"/>
          <w:numId w:val="0"/>
        </w:numPr>
        <w:autoSpaceDE/>
        <w:autoSpaceDN/>
        <w:spacing w:after="0" w:line="360" w:lineRule="auto"/>
        <w:ind w:left="530"/>
        <w:contextualSpacing/>
        <w:rPr>
          <w:rFonts w:eastAsiaTheme="majorEastAsia" w:cs="Arial"/>
          <w:bCs/>
          <w:i/>
          <w:iCs/>
        </w:rPr>
      </w:pPr>
      <w:r>
        <w:rPr>
          <w:rFonts w:eastAsiaTheme="majorEastAsia" w:cs="Arial"/>
          <w:bCs/>
          <w:i/>
          <w:iCs/>
        </w:rPr>
        <w:t>The Red Cross believes that we do have a responsibility to help others. Everyone is a person, and everyone deserves to be treated with kindness. This is called the principle of ‘humanity’.</w:t>
      </w:r>
    </w:p>
    <w:p w14:paraId="7B3FDF4E" w14:textId="4950C110" w:rsidR="00E16F32" w:rsidRPr="00E16F32" w:rsidRDefault="00A973FC" w:rsidP="4A999BCE">
      <w:pPr>
        <w:pStyle w:val="ListParagraph"/>
        <w:widowControl/>
        <w:numPr>
          <w:ilvl w:val="1"/>
          <w:numId w:val="17"/>
        </w:numPr>
        <w:autoSpaceDE/>
        <w:autoSpaceDN/>
        <w:spacing w:after="160" w:line="360" w:lineRule="auto"/>
        <w:ind w:left="530"/>
        <w:contextualSpacing/>
      </w:pPr>
      <w:r>
        <w:rPr>
          <w:rFonts w:eastAsiaTheme="majorEastAsia" w:cs="Arial"/>
        </w:rPr>
        <w:t>People</w:t>
      </w:r>
      <w:r w:rsidR="00BC17C7" w:rsidRPr="4A999BCE">
        <w:rPr>
          <w:rFonts w:eastAsiaTheme="majorEastAsia" w:cs="Arial"/>
        </w:rPr>
        <w:t xml:space="preserve"> should always make sure </w:t>
      </w:r>
      <w:r>
        <w:rPr>
          <w:rFonts w:eastAsiaTheme="majorEastAsia" w:cs="Arial"/>
        </w:rPr>
        <w:t>they</w:t>
      </w:r>
      <w:r w:rsidR="00BC17C7" w:rsidRPr="4A999BCE">
        <w:rPr>
          <w:rFonts w:eastAsiaTheme="majorEastAsia" w:cs="Arial"/>
        </w:rPr>
        <w:t xml:space="preserve"> are saf</w:t>
      </w:r>
      <w:r w:rsidR="00904E27" w:rsidRPr="4A999BCE">
        <w:rPr>
          <w:rFonts w:eastAsiaTheme="majorEastAsia" w:cs="Arial"/>
        </w:rPr>
        <w:t>e before helping others</w:t>
      </w:r>
    </w:p>
    <w:p w14:paraId="511331B8" w14:textId="59A30096" w:rsidR="00E16F32" w:rsidRPr="00E16F32" w:rsidRDefault="00E16F32" w:rsidP="00E16F32">
      <w:pPr>
        <w:pStyle w:val="ListParagraph"/>
        <w:widowControl/>
        <w:numPr>
          <w:ilvl w:val="0"/>
          <w:numId w:val="0"/>
        </w:numPr>
        <w:autoSpaceDE/>
        <w:autoSpaceDN/>
        <w:spacing w:after="160" w:line="360" w:lineRule="auto"/>
        <w:ind w:left="530"/>
        <w:contextualSpacing/>
      </w:pPr>
      <w:r w:rsidRPr="00E16F32">
        <w:rPr>
          <w:rFonts w:eastAsiaTheme="majorEastAsia" w:cs="Arial"/>
          <w:bCs/>
          <w:i/>
          <w:iCs/>
        </w:rPr>
        <w:t xml:space="preserve">Safety is very important. Before helping, </w:t>
      </w:r>
      <w:r w:rsidR="00A973FC">
        <w:rPr>
          <w:rFonts w:eastAsiaTheme="majorEastAsia" w:cs="Arial"/>
          <w:bCs/>
          <w:i/>
          <w:iCs/>
        </w:rPr>
        <w:t xml:space="preserve">people </w:t>
      </w:r>
      <w:r w:rsidRPr="00E16F32">
        <w:rPr>
          <w:rFonts w:eastAsiaTheme="majorEastAsia" w:cs="Arial"/>
          <w:bCs/>
          <w:i/>
          <w:iCs/>
        </w:rPr>
        <w:t xml:space="preserve">should always make sure it is safe. If it’s not safe to help up close, </w:t>
      </w:r>
      <w:r w:rsidR="00A973FC">
        <w:rPr>
          <w:rFonts w:eastAsiaTheme="majorEastAsia" w:cs="Arial"/>
          <w:bCs/>
          <w:i/>
          <w:iCs/>
        </w:rPr>
        <w:t>we</w:t>
      </w:r>
      <w:r w:rsidRPr="00E16F32">
        <w:rPr>
          <w:rFonts w:eastAsiaTheme="majorEastAsia" w:cs="Arial"/>
          <w:bCs/>
          <w:i/>
          <w:iCs/>
        </w:rPr>
        <w:t xml:space="preserve"> can still call 999 and get someone else to come and help instead.</w:t>
      </w:r>
    </w:p>
    <w:p w14:paraId="3350FA9A" w14:textId="24B106D5" w:rsidR="00765D1D" w:rsidRDefault="00765D1D" w:rsidP="00765D1D"/>
    <w:p w14:paraId="44AAABA1" w14:textId="365FE26F" w:rsidR="00765D1D" w:rsidRDefault="00173DEB" w:rsidP="00765D1D">
      <w:pPr>
        <w:pStyle w:val="Heading2"/>
        <w:spacing w:line="360" w:lineRule="auto"/>
      </w:pPr>
      <w:r w:rsidRPr="00E01198">
        <w:rPr>
          <w:noProof/>
          <w:sz w:val="20"/>
        </w:rPr>
        <w:drawing>
          <wp:anchor distT="0" distB="0" distL="114300" distR="114300" simplePos="0" relativeHeight="251667456" behindDoc="1" locked="0" layoutInCell="1" allowOverlap="1" wp14:anchorId="3C5DE57A" wp14:editId="616ACFBD">
            <wp:simplePos x="0" y="0"/>
            <wp:positionH relativeFrom="column">
              <wp:posOffset>-104140</wp:posOffset>
            </wp:positionH>
            <wp:positionV relativeFrom="paragraph">
              <wp:posOffset>111125</wp:posOffset>
            </wp:positionV>
            <wp:extent cx="360045" cy="559435"/>
            <wp:effectExtent l="52705" t="4445" r="0" b="16510"/>
            <wp:wrapTight wrapText="bothSides">
              <wp:wrapPolygon edited="0">
                <wp:start x="25384" y="3022"/>
                <wp:lineTo x="21007" y="-752"/>
                <wp:lineTo x="7735" y="-2977"/>
                <wp:lineTo x="-815" y="12311"/>
                <wp:lineTo x="-2543" y="16582"/>
                <wp:lineTo x="2122" y="19644"/>
                <wp:lineTo x="12457" y="14536"/>
                <wp:lineTo x="24232" y="5869"/>
                <wp:lineTo x="25384" y="3022"/>
              </wp:wrapPolygon>
            </wp:wrapTight>
            <wp:docPr id="10" name="Picture 10" descr="S:\CT\Education Team\Product development\Youth\FAE curriculum project\3. Creative\Visual guidelines\Icons, illustrations, templates_final\Extras\BRC_FirstAid_Arrow_Solid_Colou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Extras\BRC_FirstAid_Arrow_Solid_Colour_Gre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5323985">
                      <a:off x="0" y="0"/>
                      <a:ext cx="36004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D1D">
        <w:t>Summing up</w:t>
      </w:r>
    </w:p>
    <w:p w14:paraId="0B8DEA51" w14:textId="59B076CD" w:rsidR="00173DEB" w:rsidRDefault="00173DEB" w:rsidP="00173DEB">
      <w:pPr>
        <w:ind w:right="428"/>
        <w:rPr>
          <w:sz w:val="20"/>
        </w:rPr>
      </w:pPr>
      <w:r>
        <w:rPr>
          <w:sz w:val="20"/>
        </w:rPr>
        <w:t xml:space="preserve">Take some time to ask learners to say or write down the answer to the question: “Why is first aid important?” They could frame it as “First aid is important because…” and ask them to think of two or three reasons they think first aid is important. </w:t>
      </w:r>
    </w:p>
    <w:p w14:paraId="41D5B02E" w14:textId="77777777" w:rsidR="00173DEB" w:rsidRDefault="00173DEB" w:rsidP="00E01198">
      <w:pPr>
        <w:rPr>
          <w:sz w:val="20"/>
        </w:rPr>
      </w:pPr>
    </w:p>
    <w:p w14:paraId="6287167A" w14:textId="6269AFE6" w:rsidR="00B51C7A" w:rsidRPr="00B51C7A" w:rsidRDefault="00B51C7A" w:rsidP="00E01198">
      <w:pPr>
        <w:rPr>
          <w:sz w:val="20"/>
        </w:rPr>
      </w:pPr>
      <w:r w:rsidRPr="00B51C7A">
        <w:rPr>
          <w:sz w:val="20"/>
        </w:rPr>
        <w:t>Wrap up the activity by asking learners if anything surprised them or made them think differently.</w:t>
      </w:r>
    </w:p>
    <w:p w14:paraId="73764219" w14:textId="77777777" w:rsidR="0008502C" w:rsidRPr="00B51C7A" w:rsidRDefault="0008502C" w:rsidP="00765D1D">
      <w:pPr>
        <w:tabs>
          <w:tab w:val="left" w:pos="1050"/>
        </w:tabs>
        <w:rPr>
          <w:sz w:val="20"/>
        </w:rPr>
      </w:pPr>
    </w:p>
    <w:sectPr w:rsidR="0008502C" w:rsidRPr="00B51C7A" w:rsidSect="007D14D2">
      <w:headerReference w:type="default" r:id="rId20"/>
      <w:footerReference w:type="default" r:id="rId21"/>
      <w:headerReference w:type="first" r:id="rId22"/>
      <w:footerReference w:type="first" r:id="rId23"/>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81FA2" w14:textId="77777777" w:rsidR="00326824" w:rsidRDefault="00326824">
      <w:r>
        <w:separator/>
      </w:r>
    </w:p>
  </w:endnote>
  <w:endnote w:type="continuationSeparator" w:id="0">
    <w:p w14:paraId="7AC8A926" w14:textId="77777777" w:rsidR="00326824" w:rsidRDefault="0032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2DE84" w14:textId="77777777" w:rsidR="006F1CF8" w:rsidRDefault="006F1CF8">
    <w:pPr>
      <w:pStyle w:val="Footer"/>
    </w:pPr>
    <w:r>
      <w:rPr>
        <w:noProof/>
      </w:rPr>
      <w:drawing>
        <wp:anchor distT="0" distB="0" distL="114300" distR="114300" simplePos="0" relativeHeight="251662336" behindDoc="1" locked="0" layoutInCell="1" allowOverlap="1" wp14:anchorId="4A27E725" wp14:editId="77DB646F">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1A8C" w14:textId="77777777" w:rsidR="006F1CF8" w:rsidRDefault="006F1CF8">
    <w:pPr>
      <w:pStyle w:val="Footer"/>
    </w:pPr>
    <w:r>
      <w:rPr>
        <w:noProof/>
      </w:rPr>
      <w:drawing>
        <wp:anchor distT="0" distB="0" distL="114300" distR="114300" simplePos="0" relativeHeight="251664384" behindDoc="1" locked="0" layoutInCell="1" allowOverlap="1" wp14:anchorId="06B9336D" wp14:editId="09F689A2">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81A37" w14:textId="77777777" w:rsidR="00326824" w:rsidRDefault="00326824">
      <w:r>
        <w:separator/>
      </w:r>
    </w:p>
  </w:footnote>
  <w:footnote w:type="continuationSeparator" w:id="0">
    <w:p w14:paraId="08C5BA12" w14:textId="77777777" w:rsidR="00326824" w:rsidRDefault="00326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3A884" w14:textId="77777777" w:rsidR="006F1CF8" w:rsidRDefault="006F1CF8" w:rsidP="009D5FD0">
    <w:pPr>
      <w:pStyle w:val="Header"/>
    </w:pPr>
    <w:r>
      <w:rPr>
        <w:noProof/>
      </w:rPr>
      <w:drawing>
        <wp:anchor distT="0" distB="0" distL="114300" distR="114300" simplePos="0" relativeHeight="251659264" behindDoc="1" locked="0" layoutInCell="1" allowOverlap="1" wp14:anchorId="05819272" wp14:editId="56DBD284">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7A49544" w14:textId="77777777" w:rsidR="006F1CF8" w:rsidRPr="009D5FD0" w:rsidRDefault="006F1CF8" w:rsidP="009D5FD0">
    <w:pPr>
      <w:pStyle w:val="PageHeadingContinuation"/>
      <w:rPr>
        <w:color w:val="EE2A24" w:themeColor="text2"/>
      </w:rPr>
    </w:pPr>
    <w:r>
      <w:t>Why is first aid important? – teaching activity</w:t>
    </w:r>
    <w:r>
      <w:tab/>
    </w:r>
    <w:r>
      <w:tab/>
    </w:r>
    <w:r>
      <w:tab/>
    </w:r>
    <w:r>
      <w:rPr>
        <w:rStyle w:val="Red"/>
      </w:rPr>
      <w:t xml:space="preserve">Module: </w:t>
    </w:r>
    <w:r>
      <w:rPr>
        <w:rStyle w:val="Red"/>
        <w:color w:val="auto"/>
      </w:rPr>
      <w:t>Introduction</w:t>
    </w:r>
    <w:r w:rsidRPr="00A21322">
      <w:rPr>
        <w:rStyle w:val="Red"/>
        <w:color w:val="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14592" w14:textId="77777777" w:rsidR="006F1CF8" w:rsidRDefault="006F1CF8" w:rsidP="009D5FD0">
    <w:pPr>
      <w:pStyle w:val="Header"/>
    </w:pPr>
  </w:p>
  <w:p w14:paraId="05E6E3DC" w14:textId="77777777" w:rsidR="006F1CF8" w:rsidRPr="009D5FD0" w:rsidRDefault="4A999BCE" w:rsidP="009D5FD0">
    <w:pPr>
      <w:pStyle w:val="Pageheading"/>
      <w:rPr>
        <w:color w:val="EE2A24" w:themeColor="text2"/>
      </w:rPr>
    </w:pPr>
    <w:r w:rsidRPr="000870E5">
      <w:t>Who is this for? (Secondary)</w:t>
    </w:r>
    <w:r w:rsidR="006F1CF8">
      <w:tab/>
    </w:r>
    <w:r w:rsidRPr="000870E5">
      <w:rPr>
        <w:rStyle w:val="Red"/>
      </w:rPr>
      <w:t>What is it?</w:t>
    </w:r>
    <w:r w:rsidR="006F1CF8">
      <w:rPr>
        <w:noProof/>
      </w:rPr>
      <w:drawing>
        <wp:anchor distT="0" distB="0" distL="114300" distR="114300" simplePos="0" relativeHeight="251661312" behindDoc="1" locked="0" layoutInCell="1" allowOverlap="1" wp14:anchorId="36A8E90A" wp14:editId="09010212">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F5645"/>
    <w:multiLevelType w:val="multilevel"/>
    <w:tmpl w:val="E0F0FA20"/>
    <w:lvl w:ilvl="0">
      <w:start w:val="1"/>
      <w:numFmt w:val="decimal"/>
      <w:pStyle w:val="ListParagraph"/>
      <w:lvlText w:val="%1."/>
      <w:lvlJc w:val="left"/>
      <w:pPr>
        <w:ind w:left="851" w:hanging="284"/>
      </w:pPr>
      <w:rPr>
        <w:rFonts w:hint="default"/>
        <w:b w:val="0"/>
        <w:bCs/>
        <w:color w:val="auto"/>
        <w:w w:val="100"/>
        <w:sz w:val="20"/>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1"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2"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28778F0"/>
    <w:multiLevelType w:val="hybridMultilevel"/>
    <w:tmpl w:val="DEB20E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377C3A"/>
    <w:multiLevelType w:val="hybridMultilevel"/>
    <w:tmpl w:val="448C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6"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351"/>
    <w:rsid w:val="000319FC"/>
    <w:rsid w:val="0008502C"/>
    <w:rsid w:val="000870E5"/>
    <w:rsid w:val="00127627"/>
    <w:rsid w:val="00173DEB"/>
    <w:rsid w:val="001D4DEB"/>
    <w:rsid w:val="001E42B8"/>
    <w:rsid w:val="002269E6"/>
    <w:rsid w:val="002C2266"/>
    <w:rsid w:val="00326824"/>
    <w:rsid w:val="003300BE"/>
    <w:rsid w:val="00332413"/>
    <w:rsid w:val="00394654"/>
    <w:rsid w:val="003C1F61"/>
    <w:rsid w:val="003F134E"/>
    <w:rsid w:val="003F2AB3"/>
    <w:rsid w:val="00407A44"/>
    <w:rsid w:val="00472FAD"/>
    <w:rsid w:val="00476C93"/>
    <w:rsid w:val="004E6160"/>
    <w:rsid w:val="00503BB0"/>
    <w:rsid w:val="00514D4F"/>
    <w:rsid w:val="00522C62"/>
    <w:rsid w:val="00570C45"/>
    <w:rsid w:val="00583351"/>
    <w:rsid w:val="005904B1"/>
    <w:rsid w:val="005B1591"/>
    <w:rsid w:val="005D7B40"/>
    <w:rsid w:val="005E0328"/>
    <w:rsid w:val="006742BF"/>
    <w:rsid w:val="00693E22"/>
    <w:rsid w:val="006F1CF8"/>
    <w:rsid w:val="007439AF"/>
    <w:rsid w:val="0075220F"/>
    <w:rsid w:val="00765A3E"/>
    <w:rsid w:val="00765D1D"/>
    <w:rsid w:val="007B511C"/>
    <w:rsid w:val="007D14D2"/>
    <w:rsid w:val="007F0BC9"/>
    <w:rsid w:val="00825BA6"/>
    <w:rsid w:val="00851D8A"/>
    <w:rsid w:val="008E4BD2"/>
    <w:rsid w:val="00904E27"/>
    <w:rsid w:val="00936432"/>
    <w:rsid w:val="009D3A73"/>
    <w:rsid w:val="009D5FD0"/>
    <w:rsid w:val="00A207D0"/>
    <w:rsid w:val="00A21322"/>
    <w:rsid w:val="00A270E7"/>
    <w:rsid w:val="00A379A9"/>
    <w:rsid w:val="00A64642"/>
    <w:rsid w:val="00A973FC"/>
    <w:rsid w:val="00B51C7A"/>
    <w:rsid w:val="00BA336B"/>
    <w:rsid w:val="00BB1042"/>
    <w:rsid w:val="00BC17C7"/>
    <w:rsid w:val="00C54DC9"/>
    <w:rsid w:val="00C6771F"/>
    <w:rsid w:val="00C8006B"/>
    <w:rsid w:val="00CB0ECD"/>
    <w:rsid w:val="00D0371E"/>
    <w:rsid w:val="00D665AB"/>
    <w:rsid w:val="00DE1B47"/>
    <w:rsid w:val="00E01198"/>
    <w:rsid w:val="00E110C2"/>
    <w:rsid w:val="00E16F32"/>
    <w:rsid w:val="00E454F6"/>
    <w:rsid w:val="00E559C5"/>
    <w:rsid w:val="00E8467B"/>
    <w:rsid w:val="00EF6F1E"/>
    <w:rsid w:val="00F121D9"/>
    <w:rsid w:val="00F47381"/>
    <w:rsid w:val="00F54AFA"/>
    <w:rsid w:val="00F57DE5"/>
    <w:rsid w:val="00FE46C8"/>
    <w:rsid w:val="00FF3085"/>
    <w:rsid w:val="4A999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80111"/>
  <w15:docId w15:val="{2231061F-FC0D-4A7F-820F-CFB96F38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127627"/>
    <w:rPr>
      <w:sz w:val="16"/>
      <w:szCs w:val="16"/>
    </w:rPr>
  </w:style>
  <w:style w:type="paragraph" w:styleId="CommentText">
    <w:name w:val="annotation text"/>
    <w:basedOn w:val="Normal"/>
    <w:link w:val="CommentTextChar"/>
    <w:uiPriority w:val="99"/>
    <w:semiHidden/>
    <w:unhideWhenUsed/>
    <w:rsid w:val="00127627"/>
    <w:rPr>
      <w:sz w:val="20"/>
      <w:szCs w:val="20"/>
    </w:rPr>
  </w:style>
  <w:style w:type="character" w:customStyle="1" w:styleId="CommentTextChar">
    <w:name w:val="Comment Text Char"/>
    <w:basedOn w:val="DefaultParagraphFont"/>
    <w:link w:val="CommentText"/>
    <w:uiPriority w:val="99"/>
    <w:semiHidden/>
    <w:rsid w:val="00127627"/>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27627"/>
    <w:rPr>
      <w:b/>
      <w:bCs/>
    </w:rPr>
  </w:style>
  <w:style w:type="character" w:customStyle="1" w:styleId="CommentSubjectChar">
    <w:name w:val="Comment Subject Char"/>
    <w:basedOn w:val="CommentTextChar"/>
    <w:link w:val="CommentSubject"/>
    <w:uiPriority w:val="99"/>
    <w:semiHidden/>
    <w:rsid w:val="00127627"/>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1276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627"/>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173DEB"/>
    <w:rPr>
      <w:color w:val="EE2A24" w:themeColor="hyperlink"/>
      <w:u w:val="single"/>
    </w:rPr>
  </w:style>
  <w:style w:type="character" w:styleId="UnresolvedMention">
    <w:name w:val="Unresolved Mention"/>
    <w:basedOn w:val="DefaultParagraphFont"/>
    <w:uiPriority w:val="99"/>
    <w:semiHidden/>
    <w:unhideWhenUsed/>
    <w:rsid w:val="00173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hyperlink" Target="https://firstaidchampions.redcross.org.uk/primary/guidance-and-suppor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5.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ACTIVITY_template.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1912F-8251-4397-B012-1D3653B1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Primary_BRC_FirstAid_ACTIVITY_template</Template>
  <TotalTime>4</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Chloe Bruce</cp:lastModifiedBy>
  <cp:revision>9</cp:revision>
  <dcterms:created xsi:type="dcterms:W3CDTF">2021-06-14T14:55:00Z</dcterms:created>
  <dcterms:modified xsi:type="dcterms:W3CDTF">2021-07-01T14:32:00Z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