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D537" w14:textId="1C5489BA" w:rsidR="000870E5" w:rsidRPr="002C2266" w:rsidRDefault="005904B1" w:rsidP="002C2266">
      <w:pPr>
        <w:pStyle w:val="TitleofActivity"/>
      </w:pPr>
      <w:r w:rsidRPr="002C2266">
        <mc:AlternateContent>
          <mc:Choice Requires="wpg">
            <w:drawing>
              <wp:anchor distT="0" distB="0" distL="114300" distR="0" simplePos="0" relativeHeight="251658240" behindDoc="1" locked="0" layoutInCell="1" allowOverlap="1" wp14:anchorId="7493C8B9" wp14:editId="648862D5">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C29AFBB"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r w:rsidR="00D95BE3">
        <w:t>Spot the d</w:t>
      </w:r>
      <w:r w:rsidR="00BA40FE">
        <w:t>anger</w:t>
      </w:r>
    </w:p>
    <w:p w14:paraId="22435F0C" w14:textId="78B941BE" w:rsidR="005904B1" w:rsidRPr="005904B1" w:rsidRDefault="001917F7" w:rsidP="005904B1">
      <w:pPr>
        <w:pStyle w:val="BodyText"/>
      </w:pPr>
      <w:r>
        <w:rPr>
          <w:rFonts w:ascii="Times New Roman"/>
          <w:noProof/>
          <w:sz w:val="28"/>
        </w:rPr>
        <w:drawing>
          <wp:anchor distT="0" distB="0" distL="114300" distR="114300" simplePos="0" relativeHeight="251658247" behindDoc="0" locked="0" layoutInCell="1" allowOverlap="1" wp14:anchorId="064C389F" wp14:editId="45AB4635">
            <wp:simplePos x="0" y="0"/>
            <wp:positionH relativeFrom="column">
              <wp:posOffset>4202430</wp:posOffset>
            </wp:positionH>
            <wp:positionV relativeFrom="paragraph">
              <wp:posOffset>312420</wp:posOffset>
            </wp:positionV>
            <wp:extent cx="857250" cy="85725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A311B5" w:rsidRPr="00BA40FE">
        <w:rPr>
          <w:noProof/>
        </w:rPr>
        <w:drawing>
          <wp:anchor distT="0" distB="0" distL="114300" distR="114300" simplePos="0" relativeHeight="251658244" behindDoc="0" locked="0" layoutInCell="1" allowOverlap="1" wp14:anchorId="0F474995" wp14:editId="0BDC8217">
            <wp:simplePos x="0" y="0"/>
            <wp:positionH relativeFrom="column">
              <wp:posOffset>525145</wp:posOffset>
            </wp:positionH>
            <wp:positionV relativeFrom="paragraph">
              <wp:posOffset>311150</wp:posOffset>
            </wp:positionV>
            <wp:extent cx="847725" cy="847725"/>
            <wp:effectExtent l="0" t="0" r="0" b="0"/>
            <wp:wrapNone/>
            <wp:docPr id="1" name="Picture 1" descr="S:\CT\Education Team\Product development\Youth\FAE curriculum project\3. Creative\Visual guidelines\Icons, illustrations, templates_final\Icons\BRC_First_Aid_Icon__Whole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Whole Gro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0FE" w:rsidRPr="00BA40FE">
        <w:rPr>
          <w:rFonts w:ascii="HelveticaNeueLT Pro 65 Md" w:hAnsi="HelveticaNeueLT Pro 65 Md" w:cs="HelveticaNeueLT Pro 65 Md"/>
          <w:noProof/>
          <w:color w:val="EE2A24"/>
          <w:sz w:val="30"/>
          <w:szCs w:val="30"/>
        </w:rPr>
        <w:drawing>
          <wp:anchor distT="0" distB="0" distL="114300" distR="114300" simplePos="0" relativeHeight="251658245" behindDoc="0" locked="0" layoutInCell="1" allowOverlap="1" wp14:anchorId="2688773E" wp14:editId="47371A8B">
            <wp:simplePos x="0" y="0"/>
            <wp:positionH relativeFrom="column">
              <wp:posOffset>2373630</wp:posOffset>
            </wp:positionH>
            <wp:positionV relativeFrom="paragraph">
              <wp:posOffset>350520</wp:posOffset>
            </wp:positionV>
            <wp:extent cx="800100" cy="800100"/>
            <wp:effectExtent l="0" t="0" r="0" b="0"/>
            <wp:wrapNone/>
            <wp:docPr id="2" name="Picture 2"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Tim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407A2B58" wp14:editId="28F97292">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CD06" w14:textId="77777777" w:rsidR="007D04E6" w:rsidRDefault="007D04E6" w:rsidP="00E110C2">
                              <w:pPr>
                                <w:spacing w:before="110"/>
                                <w:jc w:val="center"/>
                                <w:rPr>
                                  <w:rFonts w:ascii="HelveticaNeueLT Pro 65 Md"/>
                                  <w:b/>
                                  <w:sz w:val="24"/>
                                </w:rPr>
                              </w:pPr>
                              <w:r>
                                <w:rPr>
                                  <w:rFonts w:ascii="HelveticaNeueLT Pro 65 Md"/>
                                  <w:b/>
                                  <w:color w:val="231F20"/>
                                  <w:sz w:val="24"/>
                                </w:rPr>
                                <w:t>Activity type</w:t>
                              </w:r>
                            </w:p>
                            <w:p w14:paraId="55A91D72" w14:textId="77777777" w:rsidR="007D04E6" w:rsidRDefault="007D04E6" w:rsidP="00E110C2">
                              <w:pPr>
                                <w:jc w:val="center"/>
                                <w:rPr>
                                  <w:rFonts w:ascii="Times New Roman"/>
                                  <w:sz w:val="28"/>
                                </w:rPr>
                              </w:pPr>
                            </w:p>
                            <w:p w14:paraId="53DB7614" w14:textId="77777777" w:rsidR="007D04E6" w:rsidRDefault="007D04E6" w:rsidP="00E110C2">
                              <w:pPr>
                                <w:jc w:val="center"/>
                                <w:rPr>
                                  <w:rFonts w:ascii="Times New Roman"/>
                                  <w:sz w:val="28"/>
                                </w:rPr>
                              </w:pPr>
                            </w:p>
                            <w:p w14:paraId="254DCB0A" w14:textId="0A64CAD6" w:rsidR="007D04E6" w:rsidRDefault="007D04E6" w:rsidP="00E110C2">
                              <w:pPr>
                                <w:jc w:val="center"/>
                                <w:rPr>
                                  <w:rFonts w:ascii="Times New Roman"/>
                                  <w:sz w:val="28"/>
                                </w:rPr>
                              </w:pPr>
                            </w:p>
                            <w:p w14:paraId="3472F615" w14:textId="77777777" w:rsidR="007D04E6" w:rsidRDefault="007D04E6" w:rsidP="00E110C2">
                              <w:pPr>
                                <w:jc w:val="center"/>
                                <w:rPr>
                                  <w:rFonts w:ascii="Times New Roman"/>
                                  <w:sz w:val="28"/>
                                </w:rPr>
                              </w:pPr>
                            </w:p>
                            <w:p w14:paraId="395746FD" w14:textId="1819B79D" w:rsidR="007D04E6" w:rsidRDefault="00A311B5" w:rsidP="00E110C2">
                              <w:pPr>
                                <w:spacing w:before="251"/>
                                <w:jc w:val="center"/>
                                <w:rPr>
                                  <w:rFonts w:ascii="HelveticaNeueLT Pro 55 Roman"/>
                                  <w:sz w:val="20"/>
                                </w:rPr>
                              </w:pPr>
                              <w:r>
                                <w:rPr>
                                  <w:rFonts w:ascii="HelveticaNeueLT Pro 55 Roman"/>
                                  <w:color w:val="231F20"/>
                                  <w:sz w:val="20"/>
                                </w:rPr>
                                <w:t>Whole group</w:t>
                              </w:r>
                            </w:p>
                          </w:txbxContent>
                        </wps:txbx>
                        <wps:bodyPr rot="0" vert="horz" wrap="square" lIns="0" tIns="0" rIns="0" bIns="0" anchor="t" anchorCtr="0" upright="1">
                          <a:noAutofit/>
                        </wps:bodyPr>
                      </wps:wsp>
                    </wpg:wgp>
                  </a:graphicData>
                </a:graphic>
              </wp:inline>
            </w:drawing>
          </mc:Choice>
          <mc:Fallback>
            <w:pict>
              <v:group w14:anchorId="407A2B58" id="Group 16" o:spid="_x0000_s1026" style="width:143.8pt;height:113.4pt;mso-position-horizontal-relative:char;mso-position-vertical-relative:line"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rAmQIAAFQHAAAOAAAAZHJzL2Uyb0RvYy54bWzUVdtu2zAMfR+wfxD0vjo20jQ16hRdshYD&#10;dinW7gMUWb5gtuhRSuzu60dJjtu1wFB0w4C9CKJIUeQ5R9LZ+dA2bK/Q1KAzHh/NOFNaQl7rMuNf&#10;by/fLDkzVuhcNKBVxu+U4eer16/O+i5VCVTQ5AoZJdEm7buMV9Z2aRQZWalWmCPolCZnAdgKSyaW&#10;UY6ip+xtEyWz2SLqAfMOQSpjaHUTnHzl8xeFkvZzURhlWZNxqs36Ef24dWO0OhNpiaKrajmWIV5Q&#10;RStqTYdOqTbCCrbD+kmqtpYIBgp7JKGNoChqqXwP1E08e9TNFcKu872UaV92E0wE7SOcXpxWftpf&#10;I6tz4m7BmRYtceSPZWQTOH1XphRzhd1Nd42hQ5p+APnNkDt67Hd2GYLZtv8IOeUTOwsenKHA1qWg&#10;ttngObibOFCDZZIW42WySBZElSRfPJ/P4uXIkqyIyif7ZPVu3JksT6gFty1JFktXfCTScKQvcyzL&#10;9URaM/dwmj+D86YSnfIsGQfVAc6TA5xfSIRCl41i8TxA6uMOeJoAJtOwrihMXSBCXymRU1mx78LV&#10;S4nDBmcYouJl6P4GI5F2aOyVgpa5ScaR6va0if0HYwOchxDHooGmzi/rpvEGltt1g2wv6KJdrjfL&#10;zfHIwC9hjXbBGty2kNGtED2hqcDNFvI7ahAh3FZ6XWhSAf7grKebmnHzfSdQcda81wTSqVMJXW1v&#10;zI9PEjLwoWf70CO0pFQZt5yF6dqG52DXYV1WdFLsm9ZwQbItat+4qy9UNRZL8vlXOjo96OjWXZG3&#10;MEw3c1IFswOtHyr/bwU1yUKkz9KJHbYDieienGdLZpLLJBWaBJnQ5C9KxD889HT7t2j8Ztzf8ND2&#10;krr/DFc/AQAA//8DAFBLAwQUAAYACAAAACEANaJuoNwAAAAFAQAADwAAAGRycy9kb3ducmV2Lnht&#10;bEyPQUvDQBCF74L/YRnBm90kYgxpNqUU9VQEW0F622anSWh2NmS3SfrvHb3oZXjDG977pljNthMj&#10;Dr51pCBeRCCQKmdaqhV87l8fMhA+aDK6c4QKruhhVd7eFDo3bqIPHHehFhxCPtcKmhD6XEpfNWi1&#10;X7geib2TG6wOvA61NIOeONx2MomiVFrdEjc0usdNg9V5d7EK3iY9rR/jl3F7Pm2uh/3T+9c2RqXu&#10;7+b1EkTAOfwdww8+o0PJTEd3IeNFp4AfCb+TvSR7TkEcWSRpBrIs5H/68hsAAP//AwBQSwECLQAU&#10;AAYACAAAACEAtoM4kv4AAADhAQAAEwAAAAAAAAAAAAAAAAAAAAAAW0NvbnRlbnRfVHlwZXNdLnht&#10;bFBLAQItABQABgAIAAAAIQA4/SH/1gAAAJQBAAALAAAAAAAAAAAAAAAAAC8BAABfcmVscy8ucmVs&#10;c1BLAQItABQABgAIAAAAIQAp8IrAmQIAAFQHAAAOAAAAAAAAAAAAAAAAAC4CAABkcnMvZTJvRG9j&#10;LnhtbFBLAQItABQABgAIAAAAIQA1om6g3AAAAAUBAAAPAAAAAAAAAAAAAAAAAPMEAABkcnMvZG93&#10;bnJldi54bWxQSwUGAAAAAAQABADzAAAA/AU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73FCD06" w14:textId="77777777" w:rsidR="007D04E6" w:rsidRDefault="007D04E6" w:rsidP="00E110C2">
                        <w:pPr>
                          <w:spacing w:before="110"/>
                          <w:jc w:val="center"/>
                          <w:rPr>
                            <w:rFonts w:ascii="HelveticaNeueLT Pro 65 Md"/>
                            <w:b/>
                            <w:sz w:val="24"/>
                          </w:rPr>
                        </w:pPr>
                        <w:r>
                          <w:rPr>
                            <w:rFonts w:ascii="HelveticaNeueLT Pro 65 Md"/>
                            <w:b/>
                            <w:color w:val="231F20"/>
                            <w:sz w:val="24"/>
                          </w:rPr>
                          <w:t>Activity type</w:t>
                        </w:r>
                      </w:p>
                      <w:p w14:paraId="55A91D72" w14:textId="77777777" w:rsidR="007D04E6" w:rsidRDefault="007D04E6" w:rsidP="00E110C2">
                        <w:pPr>
                          <w:jc w:val="center"/>
                          <w:rPr>
                            <w:rFonts w:ascii="Times New Roman"/>
                            <w:sz w:val="28"/>
                          </w:rPr>
                        </w:pPr>
                      </w:p>
                      <w:p w14:paraId="53DB7614" w14:textId="77777777" w:rsidR="007D04E6" w:rsidRDefault="007D04E6" w:rsidP="00E110C2">
                        <w:pPr>
                          <w:jc w:val="center"/>
                          <w:rPr>
                            <w:rFonts w:ascii="Times New Roman"/>
                            <w:sz w:val="28"/>
                          </w:rPr>
                        </w:pPr>
                      </w:p>
                      <w:p w14:paraId="254DCB0A" w14:textId="0A64CAD6" w:rsidR="007D04E6" w:rsidRDefault="007D04E6" w:rsidP="00E110C2">
                        <w:pPr>
                          <w:jc w:val="center"/>
                          <w:rPr>
                            <w:rFonts w:ascii="Times New Roman"/>
                            <w:sz w:val="28"/>
                          </w:rPr>
                        </w:pPr>
                      </w:p>
                      <w:p w14:paraId="3472F615" w14:textId="77777777" w:rsidR="007D04E6" w:rsidRDefault="007D04E6" w:rsidP="00E110C2">
                        <w:pPr>
                          <w:jc w:val="center"/>
                          <w:rPr>
                            <w:rFonts w:ascii="Times New Roman"/>
                            <w:sz w:val="28"/>
                          </w:rPr>
                        </w:pPr>
                      </w:p>
                      <w:p w14:paraId="395746FD" w14:textId="1819B79D" w:rsidR="007D04E6" w:rsidRDefault="00A311B5" w:rsidP="00E110C2">
                        <w:pPr>
                          <w:spacing w:before="251"/>
                          <w:jc w:val="center"/>
                          <w:rPr>
                            <w:rFonts w:ascii="HelveticaNeueLT Pro 55 Roman"/>
                            <w:sz w:val="20"/>
                          </w:rPr>
                        </w:pPr>
                        <w:r>
                          <w:rPr>
                            <w:rFonts w:ascii="HelveticaNeueLT Pro 55 Roman"/>
                            <w:color w:val="231F20"/>
                            <w:sz w:val="20"/>
                          </w:rPr>
                          <w:t>Whole group</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65FED5B" wp14:editId="192196A6">
                <wp:extent cx="1847850" cy="144970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449705"/>
                          <a:chOff x="0" y="-15"/>
                          <a:chExt cx="2910" cy="2283"/>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34" y="-1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70E5" w14:textId="77777777" w:rsidR="007D04E6" w:rsidRDefault="007D04E6" w:rsidP="005904B1">
                              <w:pPr>
                                <w:spacing w:before="110"/>
                                <w:ind w:left="364" w:right="364"/>
                                <w:jc w:val="center"/>
                                <w:rPr>
                                  <w:rFonts w:ascii="HelveticaNeueLT Pro 65 Md"/>
                                  <w:b/>
                                  <w:sz w:val="24"/>
                                </w:rPr>
                              </w:pPr>
                              <w:r>
                                <w:rPr>
                                  <w:rFonts w:ascii="HelveticaNeueLT Pro 65 Md"/>
                                  <w:b/>
                                  <w:color w:val="231F20"/>
                                  <w:sz w:val="24"/>
                                </w:rPr>
                                <w:t>Suggested timing</w:t>
                              </w:r>
                            </w:p>
                            <w:p w14:paraId="0261D21E" w14:textId="77777777" w:rsidR="007D04E6" w:rsidRDefault="007D04E6" w:rsidP="005904B1">
                              <w:pPr>
                                <w:jc w:val="center"/>
                                <w:rPr>
                                  <w:rFonts w:ascii="Times New Roman"/>
                                  <w:sz w:val="28"/>
                                </w:rPr>
                              </w:pPr>
                            </w:p>
                            <w:p w14:paraId="7DC682F7" w14:textId="77777777" w:rsidR="007D04E6" w:rsidRDefault="007D04E6" w:rsidP="005904B1">
                              <w:pPr>
                                <w:jc w:val="center"/>
                                <w:rPr>
                                  <w:rFonts w:ascii="Times New Roman"/>
                                  <w:sz w:val="28"/>
                                </w:rPr>
                              </w:pPr>
                            </w:p>
                            <w:p w14:paraId="439B352B" w14:textId="77777777" w:rsidR="007D04E6" w:rsidRDefault="007D04E6" w:rsidP="005904B1">
                              <w:pPr>
                                <w:jc w:val="center"/>
                                <w:rPr>
                                  <w:rFonts w:ascii="Times New Roman"/>
                                  <w:sz w:val="28"/>
                                </w:rPr>
                              </w:pPr>
                            </w:p>
                            <w:p w14:paraId="345391B5" w14:textId="77777777" w:rsidR="007D04E6" w:rsidRDefault="007D04E6" w:rsidP="005904B1">
                              <w:pPr>
                                <w:jc w:val="center"/>
                                <w:rPr>
                                  <w:rFonts w:ascii="Times New Roman"/>
                                  <w:sz w:val="28"/>
                                </w:rPr>
                              </w:pPr>
                            </w:p>
                            <w:p w14:paraId="0509937D" w14:textId="77777777" w:rsidR="007D04E6" w:rsidRDefault="007D04E6"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365FED5B" id="Group 12" o:spid="_x0000_s1029" style="width:145.5pt;height:114.15pt;mso-position-horizontal-relative:char;mso-position-vertical-relative:line" coordorigin=",-15" coordsize="2910,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QsAIAAGAHAAAOAAAAZHJzL2Uyb0RvYy54bWy8Vdtu2zAMfR+wfxD03jp2kyYx6hRdshYD&#10;uq1Yuw9QZPmC2aImKbG7rx8lxe5lL1vX7cUQRYoizzmUz877tiF7oU0NMqPx8YQSITnktSwz+vXu&#10;8mhBibFM5qwBKTJ6Lww9X719c9apVCRQQZMLTTCJNGmnMlpZq9IoMrwSLTPHoIREZwG6ZRZNXUa5&#10;Zh1mb5somUxOow50rjRwYQzuboKTrnz+ohDcfi4KIyxpMoq1Wf/V/rt132h1xtJSM1XV/FAGe0EV&#10;LaslXjqm2jDLyE7Xv6Rqa67BQGGPObQRFEXNhe8Bu4knz7q50rBTvpcy7Uo1woTQPsPpxWn5p/2N&#10;JnWO3CWUSNYiR/5agjaC06kyxZgrrW7VjQ4d4vIa+DeD7ui539llCCbb7iPkmI/tLHhw+kK3LgW2&#10;TXrPwf3Igegt4bgZL6bzxQyp4uiLp9PlfDILLPEKqXw4dxSP++8PZ5NlfDiYJIsTdypiabjUF3oo&#10;zHWFajMPgJq/A/S2Ykp4nowDawD0ZAD0C8qQybIRBOvzoPq4AVET4CQS1hWGiQutoasEy7Gs2Hfh&#10;6sXE4YAzDJLxMnyTxfw0gJskp4snGLFUaWOvBLTELTKqsW5PHNtfGxvgHEIcjwaaOr+sm8Ybutyu&#10;G032DEftcr1ZbDw/yMCTsEa6YAnuWMjodpCe0FTgZgv5PTaoIcwrvi+4qED/oKTDWc2o+b5jWlDS&#10;fJAI0hJ14obbG9PZPEFDP/ZsH3uY5Jgqo5aSsFzb8CDslK7LCm+KfdMSLlC4Re0bd/WFqg7Fonz+&#10;l45mg47u3JC8g36czVEVxPa4P1T+rwR1MqUEp3KcvGFmX1NTozJY+ltSsf22D+/XMFl/KJ5ROKNo&#10;cBEEg4tXFIt/gvAZ96/S4Zfj/hOPbS+uhx/j6icAAAD//wMAUEsDBBQABgAIAAAAIQChT9y72wAA&#10;AAUBAAAPAAAAZHJzL2Rvd25yZXYueG1sTI9BS8NAEIXvgv9hGcGb3SRFaWM2pRT1VARbQXqbJtMk&#10;NDsbstsk/feOXvQyzOMNb76XrSbbqoF63zg2EM8iUMSFKxuuDHzuXx8WoHxALrF1TAau5GGV395k&#10;mJZu5A8adqFSEsI+RQN1CF2qtS9qsuhnriMW7+R6i0FkX+myx1HCbauTKHrSFhuWDzV2tKmpOO8u&#10;1sDbiON6Hr8M2/Npcz3sH9+/tjEZc383rZ9BBZrC3zH84As65MJ0dBcuvWoNSJHwO8VLlrHIoyzJ&#10;Yg46z/R/+vwbAAD//wMAUEsBAi0AFAAGAAgAAAAhALaDOJL+AAAA4QEAABMAAAAAAAAAAAAAAAAA&#10;AAAAAFtDb250ZW50X1R5cGVzXS54bWxQSwECLQAUAAYACAAAACEAOP0h/9YAAACUAQAACwAAAAAA&#10;AAAAAAAAAAAvAQAAX3JlbHMvLnJlbHNQSwECLQAUAAYACAAAACEA6z3JELACAABgBwAADgAAAAAA&#10;AAAAAAAAAAAuAgAAZHJzL2Uyb0RvYy54bWxQSwECLQAUAAYACAAAACEAoU/cu9sAAAAFAQAADwAA&#10;AAAAAAAAAAAAAAAKBQAAZHJzL2Rvd25yZXYueG1sUEsFBgAAAAAEAAQA8wAAABIG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Text Box 12" o:spid="_x0000_s1031" type="#_x0000_t202" style="position:absolute;left:34;top:-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57270E5" w14:textId="77777777" w:rsidR="007D04E6" w:rsidRDefault="007D04E6" w:rsidP="005904B1">
                        <w:pPr>
                          <w:spacing w:before="110"/>
                          <w:ind w:left="364" w:right="364"/>
                          <w:jc w:val="center"/>
                          <w:rPr>
                            <w:rFonts w:ascii="HelveticaNeueLT Pro 65 Md"/>
                            <w:b/>
                            <w:sz w:val="24"/>
                          </w:rPr>
                        </w:pPr>
                        <w:r>
                          <w:rPr>
                            <w:rFonts w:ascii="HelveticaNeueLT Pro 65 Md"/>
                            <w:b/>
                            <w:color w:val="231F20"/>
                            <w:sz w:val="24"/>
                          </w:rPr>
                          <w:t>Suggested timing</w:t>
                        </w:r>
                      </w:p>
                      <w:p w14:paraId="0261D21E" w14:textId="77777777" w:rsidR="007D04E6" w:rsidRDefault="007D04E6" w:rsidP="005904B1">
                        <w:pPr>
                          <w:jc w:val="center"/>
                          <w:rPr>
                            <w:rFonts w:ascii="Times New Roman"/>
                            <w:sz w:val="28"/>
                          </w:rPr>
                        </w:pPr>
                      </w:p>
                      <w:p w14:paraId="7DC682F7" w14:textId="77777777" w:rsidR="007D04E6" w:rsidRDefault="007D04E6" w:rsidP="005904B1">
                        <w:pPr>
                          <w:jc w:val="center"/>
                          <w:rPr>
                            <w:rFonts w:ascii="Times New Roman"/>
                            <w:sz w:val="28"/>
                          </w:rPr>
                        </w:pPr>
                      </w:p>
                      <w:p w14:paraId="439B352B" w14:textId="77777777" w:rsidR="007D04E6" w:rsidRDefault="007D04E6" w:rsidP="005904B1">
                        <w:pPr>
                          <w:jc w:val="center"/>
                          <w:rPr>
                            <w:rFonts w:ascii="Times New Roman"/>
                            <w:sz w:val="28"/>
                          </w:rPr>
                        </w:pPr>
                      </w:p>
                      <w:p w14:paraId="345391B5" w14:textId="77777777" w:rsidR="007D04E6" w:rsidRDefault="007D04E6" w:rsidP="005904B1">
                        <w:pPr>
                          <w:jc w:val="center"/>
                          <w:rPr>
                            <w:rFonts w:ascii="Times New Roman"/>
                            <w:sz w:val="28"/>
                          </w:rPr>
                        </w:pPr>
                      </w:p>
                      <w:p w14:paraId="0509937D" w14:textId="77777777" w:rsidR="007D04E6" w:rsidRDefault="007D04E6"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89D28EF" wp14:editId="00382F5F">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1819" w14:textId="77777777" w:rsidR="001917F7" w:rsidRPr="001917F7" w:rsidRDefault="007D04E6" w:rsidP="001917F7">
                              <w:pPr>
                                <w:spacing w:before="110"/>
                                <w:ind w:left="357" w:right="364"/>
                                <w:jc w:val="center"/>
                                <w:rPr>
                                  <w:rFonts w:ascii="HelveticaNeueLT Pro 65 Md"/>
                                  <w:b/>
                                  <w:color w:val="231F20"/>
                                  <w:sz w:val="24"/>
                                </w:rPr>
                              </w:pPr>
                              <w:r>
                                <w:rPr>
                                  <w:rFonts w:ascii="HelveticaNeueLT Pro 65 Md"/>
                                  <w:b/>
                                  <w:color w:val="231F20"/>
                                  <w:sz w:val="24"/>
                                </w:rPr>
                                <w:t>Method</w:t>
                              </w:r>
                            </w:p>
                            <w:p w14:paraId="1FC858DE" w14:textId="77777777" w:rsidR="001917F7" w:rsidRDefault="001917F7" w:rsidP="001917F7">
                              <w:pPr>
                                <w:jc w:val="center"/>
                                <w:rPr>
                                  <w:rFonts w:ascii="Times New Roman"/>
                                  <w:sz w:val="28"/>
                                </w:rPr>
                              </w:pPr>
                            </w:p>
                            <w:p w14:paraId="6411312F" w14:textId="77777777" w:rsidR="001917F7" w:rsidRDefault="001917F7" w:rsidP="001917F7">
                              <w:pPr>
                                <w:jc w:val="center"/>
                                <w:rPr>
                                  <w:rFonts w:ascii="Times New Roman"/>
                                  <w:sz w:val="28"/>
                                </w:rPr>
                              </w:pPr>
                            </w:p>
                            <w:p w14:paraId="38C87A57" w14:textId="77777777" w:rsidR="001917F7" w:rsidRDefault="001917F7" w:rsidP="001917F7">
                              <w:pPr>
                                <w:jc w:val="center"/>
                                <w:rPr>
                                  <w:rFonts w:ascii="Times New Roman"/>
                                  <w:sz w:val="28"/>
                                </w:rPr>
                              </w:pPr>
                            </w:p>
                            <w:p w14:paraId="146C65B5" w14:textId="4B92A441" w:rsidR="001917F7" w:rsidRDefault="001917F7" w:rsidP="001917F7">
                              <w:pPr>
                                <w:jc w:val="center"/>
                                <w:rPr>
                                  <w:rFonts w:ascii="Times New Roman"/>
                                  <w:sz w:val="28"/>
                                </w:rPr>
                              </w:pPr>
                            </w:p>
                            <w:p w14:paraId="1D86807C" w14:textId="01CCD7EF" w:rsidR="007D04E6" w:rsidRPr="00A311B5" w:rsidRDefault="007D04E6" w:rsidP="001917F7">
                              <w:pPr>
                                <w:spacing w:before="240"/>
                                <w:jc w:val="center"/>
                                <w:rPr>
                                  <w:rFonts w:ascii="Times New Roman"/>
                                  <w:sz w:val="28"/>
                                </w:rPr>
                              </w:pPr>
                              <w:r>
                                <w:rPr>
                                  <w:rFonts w:ascii="HelveticaNeueLT Pro 55 Roman"/>
                                  <w:color w:val="231F20"/>
                                  <w:sz w:val="20"/>
                                </w:rPr>
                                <w:t>Discussio</w:t>
                              </w:r>
                              <w:r w:rsidR="00A311B5">
                                <w:rPr>
                                  <w:rFonts w:ascii="HelveticaNeueLT Pro 55 Roman"/>
                                  <w:color w:val="231F20"/>
                                  <w:sz w:val="20"/>
                                </w:rPr>
                                <w:t>n</w:t>
                              </w:r>
                            </w:p>
                          </w:txbxContent>
                        </wps:txbx>
                        <wps:bodyPr rot="0" vert="horz" wrap="square" lIns="0" tIns="0" rIns="0" bIns="0" anchor="t" anchorCtr="0" upright="1">
                          <a:noAutofit/>
                        </wps:bodyPr>
                      </wps:wsp>
                    </wpg:wgp>
                  </a:graphicData>
                </a:graphic>
              </wp:inline>
            </w:drawing>
          </mc:Choice>
          <mc:Fallback>
            <w:pict>
              <v:group w14:anchorId="389D28EF" id="Group 8" o:spid="_x0000_s1032" style="width:143.8pt;height:113.4pt;mso-position-horizontal-relative:char;mso-position-vertical-relative:line"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prlQIAAFYHAAAOAAAAZHJzL2Uyb0RvYy54bWzUVW1v0zAQ/o7Ef7D8naaJtq6Lmk6jZRPS&#10;gImNH+A6zotIbHN2m4xfz9lO06qTEAyExJfI5zufn3vuOWdx1bcN2QkwtZIZjSdTSoTkKq9lmdEv&#10;jzdv5pQYy2TOGiVFRp+EoVfL168WnU5FoirV5AIIJpEm7XRGK2t1GkWGV6JlZqK0kOgsFLTMogll&#10;lAPrMHvbRMl0Oos6BbkGxYUxuLsOTrr0+YtCcPupKIywpMkoYrP+C/67cd9ouWBpCUxXNR9gsBeg&#10;aFkt8dIx1ZpZRrZQP0vV1hyUUYWdcNVGqihqLnwNWE08PanmFtRW+1rKtCv1SBNSe8LTi9Pyj7t7&#10;IHWeUWyUZC22yN9K5o6aTpcpRtyCftD3EOrD5Z3iXw26o1O/s8sQTDbdB5VjOra1ylPTF9C6FFg0&#10;6X0HnsYOiN4SjpvxPJklM2wUR198djaN50OPeIWNfHaOV++Gk8n8YhaOJcnMg49YGq70MAdYriZU&#10;mjmQaf6MzIeKaeF7ZBxVA5mXezI/owKZLBtBZoFQH7Vn0wQqiVSrCqPENYDqKsFyBBW7eIR+dMAZ&#10;BhvxMm5/whBLNRh7K1RL3CKjgLB909juzlgH5BDiemhUU+c3ddN4A8rNqgGyYzhkN6v1fH3usZ+E&#10;NdIFS+WOhYxux1foigqd2aj8CQsEFSYVXxZcVAq+U9LhlGbUfNsyEJQ07yWSdOk0gmPtjbPziwQN&#10;OPZsjj1MckyVUUtJWK5seAq2GuqywptiX7RU1yjaovaFO9IDqgEsiucfqSiO9zJ6dAPyVvX7sRxF&#10;QWyP23vg/62eRlWw9JdkYvtN71+tZD9VvymcUTSjYHARxIKLvygU//jg4+1HaPjRuL/Dse2Fdfgd&#10;Ln8AAAD//wMAUEsDBBQABgAIAAAAIQA1om6g3AAAAAUBAAAPAAAAZHJzL2Rvd25yZXYueG1sTI9B&#10;S8NAEIXvgv9hGcGb3SRiDGk2pRT1VARbQXrbZqdJaHY2ZLdJ+u8dvehleMMb3vumWM22EyMOvnWk&#10;IF5EIJAqZ1qqFXzuXx8yED5oMrpzhAqu6GFV3t4UOjduog8cd6EWHEI+1wqaEPpcSl81aLVfuB6J&#10;vZMbrA68DrU0g5443HYyiaJUWt0SNzS6x02D1Xl3sQreJj2tH+OXcXs+ba6H/dP71zZGpe7v5vUS&#10;RMA5/B3DDz6jQ8lMR3ch40WngB8Jv5O9JHtOQRxZJGkGsizkf/ryGwAA//8DAFBLAQItABQABgAI&#10;AAAAIQC2gziS/gAAAOEBAAATAAAAAAAAAAAAAAAAAAAAAABbQ29udGVudF9UeXBlc10ueG1sUEsB&#10;Ai0AFAAGAAgAAAAhADj9If/WAAAAlAEAAAsAAAAAAAAAAAAAAAAALwEAAF9yZWxzLy5yZWxzUEsB&#10;Ai0AFAAGAAgAAAAhADX1WmuVAgAAVgcAAA4AAAAAAAAAAAAAAAAALgIAAGRycy9lMm9Eb2MueG1s&#10;UEsBAi0AFAAGAAgAAAAhADWibqDcAAAABQEAAA8AAAAAAAAAAAAAAAAA7wQAAGRycy9kb3ducmV2&#10;LnhtbFBLBQYAAAAABAAEAPMAAAD4BQAAAAA=&#10;">
                <v:rect id="Rectangle 6" o:spid="_x0000_s1033"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4"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5AB1819" w14:textId="77777777" w:rsidR="001917F7" w:rsidRPr="001917F7" w:rsidRDefault="007D04E6" w:rsidP="001917F7">
                        <w:pPr>
                          <w:spacing w:before="110"/>
                          <w:ind w:left="357" w:right="364"/>
                          <w:jc w:val="center"/>
                          <w:rPr>
                            <w:rFonts w:ascii="HelveticaNeueLT Pro 65 Md"/>
                            <w:b/>
                            <w:color w:val="231F20"/>
                            <w:sz w:val="24"/>
                          </w:rPr>
                        </w:pPr>
                        <w:r>
                          <w:rPr>
                            <w:rFonts w:ascii="HelveticaNeueLT Pro 65 Md"/>
                            <w:b/>
                            <w:color w:val="231F20"/>
                            <w:sz w:val="24"/>
                          </w:rPr>
                          <w:t>Method</w:t>
                        </w:r>
                      </w:p>
                      <w:p w14:paraId="1FC858DE" w14:textId="77777777" w:rsidR="001917F7" w:rsidRDefault="001917F7" w:rsidP="001917F7">
                        <w:pPr>
                          <w:jc w:val="center"/>
                          <w:rPr>
                            <w:rFonts w:ascii="Times New Roman"/>
                            <w:sz w:val="28"/>
                          </w:rPr>
                        </w:pPr>
                      </w:p>
                      <w:p w14:paraId="6411312F" w14:textId="77777777" w:rsidR="001917F7" w:rsidRDefault="001917F7" w:rsidP="001917F7">
                        <w:pPr>
                          <w:jc w:val="center"/>
                          <w:rPr>
                            <w:rFonts w:ascii="Times New Roman"/>
                            <w:sz w:val="28"/>
                          </w:rPr>
                        </w:pPr>
                      </w:p>
                      <w:p w14:paraId="38C87A57" w14:textId="77777777" w:rsidR="001917F7" w:rsidRDefault="001917F7" w:rsidP="001917F7">
                        <w:pPr>
                          <w:jc w:val="center"/>
                          <w:rPr>
                            <w:rFonts w:ascii="Times New Roman"/>
                            <w:sz w:val="28"/>
                          </w:rPr>
                        </w:pPr>
                      </w:p>
                      <w:p w14:paraId="146C65B5" w14:textId="4B92A441" w:rsidR="001917F7" w:rsidRDefault="001917F7" w:rsidP="001917F7">
                        <w:pPr>
                          <w:jc w:val="center"/>
                          <w:rPr>
                            <w:rFonts w:ascii="Times New Roman"/>
                            <w:sz w:val="28"/>
                          </w:rPr>
                        </w:pPr>
                      </w:p>
                      <w:p w14:paraId="1D86807C" w14:textId="01CCD7EF" w:rsidR="007D04E6" w:rsidRPr="00A311B5" w:rsidRDefault="007D04E6" w:rsidP="001917F7">
                        <w:pPr>
                          <w:spacing w:before="240"/>
                          <w:jc w:val="center"/>
                          <w:rPr>
                            <w:rFonts w:ascii="Times New Roman"/>
                            <w:sz w:val="28"/>
                          </w:rPr>
                        </w:pPr>
                        <w:r>
                          <w:rPr>
                            <w:rFonts w:ascii="HelveticaNeueLT Pro 55 Roman"/>
                            <w:color w:val="231F20"/>
                            <w:sz w:val="20"/>
                          </w:rPr>
                          <w:t>Discussio</w:t>
                        </w:r>
                        <w:r w:rsidR="00A311B5">
                          <w:rPr>
                            <w:rFonts w:ascii="HelveticaNeueLT Pro 55 Roman"/>
                            <w:color w:val="231F20"/>
                            <w:sz w:val="20"/>
                          </w:rPr>
                          <w:t>n</w:t>
                        </w:r>
                      </w:p>
                    </w:txbxContent>
                  </v:textbox>
                </v:shape>
                <w10:anchorlock/>
              </v:group>
            </w:pict>
          </mc:Fallback>
        </mc:AlternateContent>
      </w:r>
    </w:p>
    <w:p w14:paraId="0DA20E74" w14:textId="77777777" w:rsidR="005904B1" w:rsidRPr="003C1F61" w:rsidRDefault="0077778F" w:rsidP="002C2266">
      <w:pPr>
        <w:pStyle w:val="Heading2"/>
      </w:pPr>
      <w:r>
        <w:rPr>
          <w:noProof/>
        </w:rPr>
        <mc:AlternateContent>
          <mc:Choice Requires="wps">
            <w:drawing>
              <wp:anchor distT="0" distB="0" distL="114300" distR="114300" simplePos="0" relativeHeight="251658243" behindDoc="0" locked="0" layoutInCell="1" allowOverlap="1" wp14:anchorId="43B299B4" wp14:editId="46F62FC9">
                <wp:simplePos x="0" y="0"/>
                <wp:positionH relativeFrom="margin">
                  <wp:align>left</wp:align>
                </wp:positionH>
                <wp:positionV relativeFrom="paragraph">
                  <wp:posOffset>252454</wp:posOffset>
                </wp:positionV>
                <wp:extent cx="1809750" cy="3784821"/>
                <wp:effectExtent l="0" t="19050" r="19050" b="6350"/>
                <wp:wrapNone/>
                <wp:docPr id="22" name="Rectangle 22"/>
                <wp:cNvGraphicFramePr/>
                <a:graphic xmlns:a="http://schemas.openxmlformats.org/drawingml/2006/main">
                  <a:graphicData uri="http://schemas.microsoft.com/office/word/2010/wordprocessingShape">
                    <wps:wsp>
                      <wps:cNvSpPr/>
                      <wps:spPr>
                        <a:xfrm>
                          <a:off x="0" y="0"/>
                          <a:ext cx="1809750" cy="3784821"/>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E52F63C" id="Rectangle 22" o:spid="_x0000_s1026" style="position:absolute;margin-left:0;margin-top:19.9pt;width:142.5pt;height:29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24OQQAALISAAAOAAAAZHJzL2Uyb0RvYy54bWzsWFtv2zYUfh+w/0DoccAiyXZ8Q5wiSJFh&#10;QNAGTYZ2jzRFWQIoUiPp2Omv30fqEiZpYzXpXoa8yKR5Lvy+c2Sfc07e7StBbrk2pZKrKD1KIsIl&#10;U1kpN6vor5uL3+cRMZbKjAol+Sq64yZ6d/rrLye7eslHqlAi45rAiDTLXb2KCmvrZRwbVvCKmiNV&#10;c4nDXOmKWmz1Js403cF6JeJRkkzjndJZrRXjxuDb981hdOrt5zln9mOeG26JWEW4m/VP7Z9r94xP&#10;T+hyo2ldlKy9Bn3BLSpaSjjtTb2nlpKtLp+YqkqmlVG5PWKqilWel4x7DECTJo/QXBe05h4LyDF1&#10;T5P5eWbZh9srTcpsFY1GEZG0Qow+gTUqN4ITfAeCdrVZQu66vtLtzmDp0O5zXblP4CB7T+pdTyrf&#10;W8LwZTpPFrNjcM9wNp7NJ/NR6qzG9+psa+wfXHlT9PbS2CYqGVae06y9GFNSmtLyL7CWVwKB+i0m&#10;CdmRzker90j874fiBRktFpPptAv+E+tpYL21fNhHqJSQgz5Ado9gsI9QqcVw2NM48DSAq1B8sI/J&#10;j/l4KH6QqzB8s+moAZHOxrPvRfB1AfeWfcCf9fGqgA/08eqAD6PrJ8X8WbrCmKfjZDofD3hLjoO8&#10;GgYl1BjgIEytH8yrwSDCRBkGItQYACLMknT+gtQa4CNMkcE+QqUX/ZYMoytMrcFuwkRZpJPJgOiH&#10;Kul4MR/NBhD3lmHNn/TBX/kwWf4XGfY08k0h9FakbJ6UXGHw/6si5S0eXeH7sGhEIb7pSm1adNU3&#10;28u2/MaKoB1whb2rxmtlXK0f1uIo7LstSq+mtoeWkz6gjH+6ULlrDIYp438vVPa9CsB45eazRaDR&#10;0LgGUPgG0EYEDaCOCBrAtbstMFHrgHdLsgvalgKtUdsvuPNK3fIb5SXto54HPu9PhQyl2hLfX7hj&#10;qJPoPmtvL5Ts/DaMNnJw4m7r+6f+2g5t0ENJdVEK4ZEJ6cCMp0nSRM8oUWbu1CHwXTY/F5rcUtCz&#10;3nQUBlIwLRDJ2DWBTdvnV/ZOcGdCyE88R/+IjBj59HhkkzLGpU2bo4JmvHF1jPt0PPQaHpM36Czn&#10;uGRvuzXgpgL39+1sN/S08k6V+8a/V26RP6fca3jPStpeuSql0t9CJoCq9dzIdyQ11DiW1iq7Q3et&#10;VTN2MDW7KLWxl9TYK6rRvuInCbMT+xGPXCgECsnlVxEplP76re+dPNp/nEZkh7nFKjL/bKnmERF/&#10;SgwGfC2DPPebyfFsBB86PFmHJ3JbnSuEHu8hbueXTt6KbplrVX3GiOXMecURlQy+8b5bvEDN5txi&#10;jyMMaRg/O/NrDDeQnJfyumbOuGO1BvKb/Weqa+KWq8hiQvBBdTMOuuw6f5fhvazTlOpsa1VeurGA&#10;z8OG13aDwYhPnHaI4yYv4d5L3Y+aTv8FAAD//wMAUEsDBBQABgAIAAAAIQCqhzul3AAAAAcBAAAP&#10;AAAAZHJzL2Rvd25yZXYueG1sTI9BS8NAEIXvgv9hGcGb3djQkMZMShHFiyCtitdtdkxCs7Mhu23i&#10;v3c82eO893jvm3Izu16daQydZ4T7RQKKuPa24wbh4/35LgcVomFres+E8EMBNtX1VWkK6yfe0Xkf&#10;GyUlHAqD0MY4FFqHuiVnwsIPxOJ9+9GZKOfYaDuaScpdr5dJkmlnOpaF1gz02FJ93J8cQn4MeveS&#10;+Ua/pdP0+bQO2df2FfH2Zt4+gIo0x/8w/OELOlTCdPAntkH1CPJIREjXwi/uMl+JcEDI0lUOuir1&#10;JX/1CwAA//8DAFBLAQItABQABgAIAAAAIQC2gziS/gAAAOEBAAATAAAAAAAAAAAAAAAAAAAAAABb&#10;Q29udGVudF9UeXBlc10ueG1sUEsBAi0AFAAGAAgAAAAhADj9If/WAAAAlAEAAAsAAAAAAAAAAAAA&#10;AAAALwEAAF9yZWxzLy5yZWxzUEsBAi0AFAAGAAgAAAAhAKbHDbg5BAAAshIAAA4AAAAAAAAAAAAA&#10;AAAALgIAAGRycy9lMm9Eb2MueG1sUEsBAi0AFAAGAAgAAAAhAKqHO6XcAAAABwEAAA8AAAAAAAAA&#10;AAAAAAAAkwYAAGRycy9kb3ducmV2LnhtbFBLBQYAAAAABAAEAPMAAACcBwAAAAA=&#10;" path="m,l1809750,r,2994660e" filled="f" strokecolor="#f6f6f6 [3214]" strokeweight="1mm">
                <v:path arrowok="t" o:connecttype="custom" o:connectlocs="0,0;1809750,0;1809750,3784821" o:connectangles="0,0,0"/>
                <w10:wrap anchorx="margin"/>
              </v:shape>
            </w:pict>
          </mc:Fallback>
        </mc:AlternateContent>
      </w:r>
    </w:p>
    <w:p w14:paraId="1D11295F" w14:textId="69F2383A" w:rsidR="00407A44" w:rsidRDefault="0077778F" w:rsidP="0077778F">
      <w:pPr>
        <w:pStyle w:val="BodyText"/>
        <w:spacing w:line="276" w:lineRule="auto"/>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58241" behindDoc="0" locked="0" layoutInCell="1" allowOverlap="1" wp14:anchorId="12161244" wp14:editId="23214E74">
                <wp:simplePos x="0" y="0"/>
                <wp:positionH relativeFrom="margin">
                  <wp:align>left</wp:align>
                </wp:positionH>
                <wp:positionV relativeFrom="page">
                  <wp:posOffset>3156585</wp:posOffset>
                </wp:positionV>
                <wp:extent cx="1781175" cy="3856355"/>
                <wp:effectExtent l="0" t="0" r="9525" b="0"/>
                <wp:wrapTight wrapText="bothSides">
                  <wp:wrapPolygon edited="0">
                    <wp:start x="0" y="0"/>
                    <wp:lineTo x="0" y="21447"/>
                    <wp:lineTo x="21484" y="21447"/>
                    <wp:lineTo x="21484"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856355"/>
                        </a:xfrm>
                        <a:prstGeom prst="rect">
                          <a:avLst/>
                        </a:prstGeom>
                        <a:solidFill>
                          <a:schemeClr val="bg1"/>
                        </a:solidFill>
                        <a:ln>
                          <a:noFill/>
                        </a:ln>
                      </wps:spPr>
                      <wps:txbx>
                        <w:txbxContent>
                          <w:p w14:paraId="3320A24E" w14:textId="4CC3B45B" w:rsidR="007D04E6" w:rsidRPr="00D95BE3" w:rsidRDefault="007D04E6" w:rsidP="00D95BE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05FF5A4A" w14:textId="77777777" w:rsidR="007D04E6" w:rsidRDefault="007D04E6" w:rsidP="00407A44">
                            <w:pPr>
                              <w:pStyle w:val="BodyText"/>
                              <w:jc w:val="center"/>
                            </w:pPr>
                          </w:p>
                          <w:p w14:paraId="30377518" w14:textId="77777777" w:rsidR="007D04E6" w:rsidRDefault="007D04E6" w:rsidP="00407A44">
                            <w:pPr>
                              <w:pStyle w:val="BodyText"/>
                              <w:jc w:val="center"/>
                            </w:pPr>
                          </w:p>
                          <w:p w14:paraId="5A93D3A3" w14:textId="77777777" w:rsidR="007D04E6" w:rsidRDefault="007D04E6" w:rsidP="00407A44">
                            <w:pPr>
                              <w:pStyle w:val="BodyText"/>
                              <w:jc w:val="center"/>
                            </w:pPr>
                            <w:r w:rsidRPr="00BA40FE">
                              <w:rPr>
                                <w:noProof/>
                              </w:rPr>
                              <w:drawing>
                                <wp:inline distT="0" distB="0" distL="0" distR="0" wp14:anchorId="76902B13" wp14:editId="13D16BE5">
                                  <wp:extent cx="1447800" cy="809400"/>
                                  <wp:effectExtent l="0" t="0" r="0" b="0"/>
                                  <wp:docPr id="5" name="Picture 5"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134" r="4511" b="23881"/>
                                          <a:stretch/>
                                        </pic:blipFill>
                                        <pic:spPr bwMode="auto">
                                          <a:xfrm>
                                            <a:off x="0" y="0"/>
                                            <a:ext cx="1452952" cy="812280"/>
                                          </a:xfrm>
                                          <a:prstGeom prst="rect">
                                            <a:avLst/>
                                          </a:prstGeom>
                                          <a:noFill/>
                                          <a:ln>
                                            <a:noFill/>
                                          </a:ln>
                                          <a:extLst>
                                            <a:ext uri="{53640926-AAD7-44D8-BBD7-CCE9431645EC}">
                                              <a14:shadowObscured xmlns:a14="http://schemas.microsoft.com/office/drawing/2010/main"/>
                                            </a:ext>
                                          </a:extLst>
                                        </pic:spPr>
                                      </pic:pic>
                                    </a:graphicData>
                                  </a:graphic>
                                </wp:inline>
                              </w:drawing>
                            </w:r>
                          </w:p>
                          <w:p w14:paraId="742AFDB6" w14:textId="77777777" w:rsidR="007D04E6" w:rsidRDefault="007D04E6" w:rsidP="00407A44">
                            <w:pPr>
                              <w:pStyle w:val="BodyText"/>
                              <w:jc w:val="center"/>
                              <w:rPr>
                                <w:rFonts w:asciiTheme="majorHAnsi" w:hAnsiTheme="majorHAnsi" w:cs="Times New Roman"/>
                                <w:b/>
                                <w:bCs/>
                              </w:rPr>
                            </w:pPr>
                          </w:p>
                          <w:p w14:paraId="305425BB" w14:textId="77777777" w:rsidR="007D04E6" w:rsidRDefault="007D04E6" w:rsidP="00407A44">
                            <w:pPr>
                              <w:pStyle w:val="BodyText"/>
                              <w:jc w:val="center"/>
                              <w:rPr>
                                <w:rFonts w:asciiTheme="majorHAnsi" w:hAnsiTheme="majorHAnsi" w:cs="Times New Roman"/>
                                <w:b/>
                                <w:bCs/>
                              </w:rPr>
                            </w:pPr>
                          </w:p>
                          <w:p w14:paraId="27383F17" w14:textId="3FA49443" w:rsidR="007D04E6" w:rsidRDefault="006A443A" w:rsidP="00407A44">
                            <w:pPr>
                              <w:pStyle w:val="BodyText"/>
                              <w:jc w:val="center"/>
                              <w:rPr>
                                <w:rFonts w:asciiTheme="majorHAnsi" w:hAnsiTheme="majorHAnsi" w:cs="Times New Roman"/>
                                <w:b/>
                                <w:bCs/>
                              </w:rPr>
                            </w:pPr>
                            <w:hyperlink r:id="rId12" w:history="1">
                              <w:r w:rsidR="007D04E6" w:rsidRPr="00840B91">
                                <w:rPr>
                                  <w:rStyle w:val="Hyperlink"/>
                                  <w:rFonts w:asciiTheme="majorHAnsi" w:hAnsiTheme="majorHAnsi" w:cs="Times New Roman"/>
                                </w:rPr>
                                <w:t>Link to 360 photograph</w:t>
                              </w:r>
                            </w:hyperlink>
                          </w:p>
                          <w:p w14:paraId="2D7E8824" w14:textId="469AEAAB" w:rsidR="007D04E6" w:rsidRDefault="007D04E6" w:rsidP="00D95BE3">
                            <w:pPr>
                              <w:pStyle w:val="BodyText"/>
                              <w:rPr>
                                <w:rFonts w:asciiTheme="minorHAnsi" w:hAnsiTheme="minorHAnsi" w:cs="Times New Roman"/>
                                <w:color w:val="FF0000"/>
                                <w:szCs w:val="20"/>
                              </w:rPr>
                            </w:pPr>
                          </w:p>
                          <w:p w14:paraId="6A398F9D" w14:textId="77777777" w:rsidR="007D04E6" w:rsidRDefault="007D04E6" w:rsidP="00407A44">
                            <w:pPr>
                              <w:pStyle w:val="BodyText"/>
                              <w:jc w:val="center"/>
                              <w:rPr>
                                <w:rFonts w:asciiTheme="minorHAnsi" w:hAnsiTheme="minorHAnsi" w:cs="Times New Roman"/>
                                <w:color w:val="000000" w:themeColor="text1"/>
                                <w:szCs w:val="20"/>
                              </w:rPr>
                            </w:pPr>
                          </w:p>
                          <w:p w14:paraId="3D475F44" w14:textId="77777777" w:rsidR="007D04E6" w:rsidRDefault="007D04E6" w:rsidP="00407A44">
                            <w:pPr>
                              <w:pStyle w:val="BodyText"/>
                              <w:jc w:val="center"/>
                              <w:rPr>
                                <w:rFonts w:asciiTheme="minorHAnsi" w:hAnsiTheme="minorHAnsi" w:cs="Times New Roman"/>
                                <w:color w:val="000000" w:themeColor="text1"/>
                                <w:szCs w:val="20"/>
                              </w:rPr>
                            </w:pPr>
                            <w:r w:rsidRPr="00BA40FE">
                              <w:rPr>
                                <w:rFonts w:asciiTheme="minorHAnsi" w:hAnsiTheme="minorHAnsi" w:cs="Times New Roman"/>
                                <w:noProof/>
                                <w:color w:val="000000" w:themeColor="text1"/>
                                <w:szCs w:val="20"/>
                              </w:rPr>
                              <w:drawing>
                                <wp:inline distT="0" distB="0" distL="0" distR="0" wp14:anchorId="6424EA8F" wp14:editId="77475CE4">
                                  <wp:extent cx="983000" cy="1038225"/>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94" t="20149" r="15789" b="9701"/>
                                          <a:stretch/>
                                        </pic:blipFill>
                                        <pic:spPr bwMode="auto">
                                          <a:xfrm>
                                            <a:off x="0" y="0"/>
                                            <a:ext cx="986082" cy="1041480"/>
                                          </a:xfrm>
                                          <a:prstGeom prst="rect">
                                            <a:avLst/>
                                          </a:prstGeom>
                                          <a:noFill/>
                                          <a:ln>
                                            <a:noFill/>
                                          </a:ln>
                                          <a:extLst>
                                            <a:ext uri="{53640926-AAD7-44D8-BBD7-CCE9431645EC}">
                                              <a14:shadowObscured xmlns:a14="http://schemas.microsoft.com/office/drawing/2010/main"/>
                                            </a:ext>
                                          </a:extLst>
                                        </pic:spPr>
                                      </pic:pic>
                                    </a:graphicData>
                                  </a:graphic>
                                </wp:inline>
                              </w:drawing>
                            </w:r>
                          </w:p>
                          <w:p w14:paraId="761E7663" w14:textId="77777777" w:rsidR="007D04E6" w:rsidRDefault="007D04E6" w:rsidP="00407A44">
                            <w:pPr>
                              <w:pStyle w:val="BodyText"/>
                              <w:jc w:val="center"/>
                              <w:rPr>
                                <w:rFonts w:asciiTheme="minorHAnsi" w:hAnsiTheme="minorHAnsi" w:cs="Times New Roman"/>
                                <w:b/>
                                <w:color w:val="000000" w:themeColor="text1"/>
                                <w:szCs w:val="20"/>
                              </w:rPr>
                            </w:pPr>
                          </w:p>
                          <w:p w14:paraId="09B0A722" w14:textId="40AEFB1B" w:rsidR="007D04E6" w:rsidRPr="00BA40FE" w:rsidRDefault="00D95BE3" w:rsidP="00407A44">
                            <w:pPr>
                              <w:pStyle w:val="BodyText"/>
                              <w:jc w:val="center"/>
                              <w:rPr>
                                <w:rFonts w:asciiTheme="minorHAnsi" w:hAnsiTheme="minorHAnsi" w:cs="Times New Roman"/>
                                <w:b/>
                                <w:color w:val="000000" w:themeColor="text1"/>
                                <w:szCs w:val="20"/>
                              </w:rPr>
                            </w:pPr>
                            <w:r w:rsidRPr="00BA40FE">
                              <w:rPr>
                                <w:rFonts w:asciiTheme="minorHAnsi" w:hAnsiTheme="minorHAnsi" w:cs="Times New Roman"/>
                                <w:b/>
                                <w:color w:val="000000" w:themeColor="text1"/>
                                <w:szCs w:val="20"/>
                              </w:rPr>
                              <w:t>PowerPoint</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61244" id="Text Box 22" o:spid="_x0000_s1035" type="#_x0000_t202" style="position:absolute;margin-left:0;margin-top:248.55pt;width:140.25pt;height:303.65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oeCQIAAPoDAAAOAAAAZHJzL2Uyb0RvYy54bWysU9tu2zAMfR+wfxD0vjhOkDYw4hRdig4D&#10;ugvQ7gNkWbaFyaJGKbGzrx8lJ1nWvQ17EUSRPOQ5pDZ3Y2/YQaHXYEuez+acKSuh1rYt+beXx3dr&#10;znwQthYGrCr5UXl+t337ZjO4Qi2gA1MrZARifTG4knchuCLLvOxUL/wMnLLkbAB7EcjENqtRDITe&#10;m2wxn99kA2DtEKTynl4fJiffJvymUTJ8aRqvAjMlp95COjGdVTyz7UYULQrXaXlqQ/xDF73Qlope&#10;oB5EEGyP+i+oXksED02YSegzaBotVeJAbPL5KzbPnXAqcSFxvLvI5P8frPx8+IpM1yVfrDizoqcZ&#10;vagxsPcwssUi6jM4X1DYs6PAMNI7zTlx9e4J5HfPLOw6YVt1jwhDp0RN/eUxM7tKnXB8BKmGT1BT&#10;HbEPkIDGBvsoHsnBCJ3mdLzMJvYiY8nbdZ7fUo+SfMv16ma5WqUaojinO/Thg4KexUvJkYaf4MXh&#10;yYfYjijOIbGaB6PrR21MMuLCqZ1BdhC0KlU7EXgVZWyMtRCzJsD4kmhGZhPHMFZjUnR5Vq+C+ki8&#10;Eab1o+9Clw7wJ2cDrV7J/Y+9QMWZ+WhJu1ta7Lirycjn62Thtav6wyWsJLCSB86m6y5MG753qNuO&#10;ak3zsnBPijc6aRFHM/V1IkALliQ6fYa4wdd2ivr9Zbe/AAAA//8DAFBLAwQUAAYACAAAACEAXq9u&#10;i98AAAAJAQAADwAAAGRycy9kb3ducmV2LnhtbEyPwU7DMBBE70j8g7VI3KidEqANcSqEQFyQqrYg&#10;9ejG2yQiXkexm5q/ZznBcTSjmTflKrleTDiGzpOGbKZAINXedtRo+Ni93ixAhGjImt4TavjGAKvq&#10;8qI0hfVn2uC0jY3gEgqF0dDGOBRShrpFZ8LMD0jsHf3oTGQ5NtKO5szlrpdzpe6lMx3xQmsGfG6x&#10;/tqenIblfv9y+yl3U1rX6RjpbbN+H1qtr6/S0yOIiCn+heEXn9GhYqaDP5ENotfAR6KGfPmQgWB7&#10;vlB3IA6cy1Seg6xK+f9B9QMAAP//AwBQSwECLQAUAAYACAAAACEAtoM4kv4AAADhAQAAEwAAAAAA&#10;AAAAAAAAAAAAAAAAW0NvbnRlbnRfVHlwZXNdLnhtbFBLAQItABQABgAIAAAAIQA4/SH/1gAAAJQB&#10;AAALAAAAAAAAAAAAAAAAAC8BAABfcmVscy8ucmVsc1BLAQItABQABgAIAAAAIQDAVSoeCQIAAPoD&#10;AAAOAAAAAAAAAAAAAAAAAC4CAABkcnMvZTJvRG9jLnhtbFBLAQItABQABgAIAAAAIQBer26L3wAA&#10;AAkBAAAPAAAAAAAAAAAAAAAAAGMEAABkcnMvZG93bnJldi54bWxQSwUGAAAAAAQABADzAAAAbwUA&#10;AAAA&#10;" fillcolor="white [3212]" stroked="f">
                <v:textbox inset="2mm,3mm,2mm,3mm">
                  <w:txbxContent>
                    <w:p w14:paraId="3320A24E" w14:textId="4CC3B45B" w:rsidR="007D04E6" w:rsidRPr="00D95BE3" w:rsidRDefault="007D04E6" w:rsidP="00D95BE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05FF5A4A" w14:textId="77777777" w:rsidR="007D04E6" w:rsidRDefault="007D04E6" w:rsidP="00407A44">
                      <w:pPr>
                        <w:pStyle w:val="BodyText"/>
                        <w:jc w:val="center"/>
                      </w:pPr>
                    </w:p>
                    <w:p w14:paraId="30377518" w14:textId="77777777" w:rsidR="007D04E6" w:rsidRDefault="007D04E6" w:rsidP="00407A44">
                      <w:pPr>
                        <w:pStyle w:val="BodyText"/>
                        <w:jc w:val="center"/>
                      </w:pPr>
                    </w:p>
                    <w:p w14:paraId="5A93D3A3" w14:textId="77777777" w:rsidR="007D04E6" w:rsidRDefault="007D04E6" w:rsidP="00407A44">
                      <w:pPr>
                        <w:pStyle w:val="BodyText"/>
                        <w:jc w:val="center"/>
                      </w:pPr>
                      <w:r w:rsidRPr="00BA40FE">
                        <w:rPr>
                          <w:noProof/>
                        </w:rPr>
                        <w:drawing>
                          <wp:inline distT="0" distB="0" distL="0" distR="0" wp14:anchorId="76902B13" wp14:editId="13D16BE5">
                            <wp:extent cx="1447800" cy="809400"/>
                            <wp:effectExtent l="0" t="0" r="0" b="0"/>
                            <wp:docPr id="5" name="Picture 5" descr="S:\CT\Education Team\Product development\Youth\FAE curriculum project\3. Creative\Visual guidelines\Icons, illustrations, templates_final\Icons\BRC_First_Aid_Icon__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Comput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134" r="4511" b="23881"/>
                                    <a:stretch/>
                                  </pic:blipFill>
                                  <pic:spPr bwMode="auto">
                                    <a:xfrm>
                                      <a:off x="0" y="0"/>
                                      <a:ext cx="1452952" cy="812280"/>
                                    </a:xfrm>
                                    <a:prstGeom prst="rect">
                                      <a:avLst/>
                                    </a:prstGeom>
                                    <a:noFill/>
                                    <a:ln>
                                      <a:noFill/>
                                    </a:ln>
                                    <a:extLst>
                                      <a:ext uri="{53640926-AAD7-44D8-BBD7-CCE9431645EC}">
                                        <a14:shadowObscured xmlns:a14="http://schemas.microsoft.com/office/drawing/2010/main"/>
                                      </a:ext>
                                    </a:extLst>
                                  </pic:spPr>
                                </pic:pic>
                              </a:graphicData>
                            </a:graphic>
                          </wp:inline>
                        </w:drawing>
                      </w:r>
                    </w:p>
                    <w:p w14:paraId="742AFDB6" w14:textId="77777777" w:rsidR="007D04E6" w:rsidRDefault="007D04E6" w:rsidP="00407A44">
                      <w:pPr>
                        <w:pStyle w:val="BodyText"/>
                        <w:jc w:val="center"/>
                        <w:rPr>
                          <w:rFonts w:asciiTheme="majorHAnsi" w:hAnsiTheme="majorHAnsi" w:cs="Times New Roman"/>
                          <w:b/>
                          <w:bCs/>
                        </w:rPr>
                      </w:pPr>
                    </w:p>
                    <w:p w14:paraId="305425BB" w14:textId="77777777" w:rsidR="007D04E6" w:rsidRDefault="007D04E6" w:rsidP="00407A44">
                      <w:pPr>
                        <w:pStyle w:val="BodyText"/>
                        <w:jc w:val="center"/>
                        <w:rPr>
                          <w:rFonts w:asciiTheme="majorHAnsi" w:hAnsiTheme="majorHAnsi" w:cs="Times New Roman"/>
                          <w:b/>
                          <w:bCs/>
                        </w:rPr>
                      </w:pPr>
                    </w:p>
                    <w:p w14:paraId="27383F17" w14:textId="3FA49443" w:rsidR="007D04E6" w:rsidRDefault="006A443A" w:rsidP="00407A44">
                      <w:pPr>
                        <w:pStyle w:val="BodyText"/>
                        <w:jc w:val="center"/>
                        <w:rPr>
                          <w:rFonts w:asciiTheme="majorHAnsi" w:hAnsiTheme="majorHAnsi" w:cs="Times New Roman"/>
                          <w:b/>
                          <w:bCs/>
                        </w:rPr>
                      </w:pPr>
                      <w:hyperlink r:id="rId14" w:history="1">
                        <w:r w:rsidR="007D04E6" w:rsidRPr="00840B91">
                          <w:rPr>
                            <w:rStyle w:val="Hyperlink"/>
                            <w:rFonts w:asciiTheme="majorHAnsi" w:hAnsiTheme="majorHAnsi" w:cs="Times New Roman"/>
                          </w:rPr>
                          <w:t>Link to 360 photograph</w:t>
                        </w:r>
                      </w:hyperlink>
                    </w:p>
                    <w:p w14:paraId="2D7E8824" w14:textId="469AEAAB" w:rsidR="007D04E6" w:rsidRDefault="007D04E6" w:rsidP="00D95BE3">
                      <w:pPr>
                        <w:pStyle w:val="BodyText"/>
                        <w:rPr>
                          <w:rFonts w:asciiTheme="minorHAnsi" w:hAnsiTheme="minorHAnsi" w:cs="Times New Roman"/>
                          <w:color w:val="FF0000"/>
                          <w:szCs w:val="20"/>
                        </w:rPr>
                      </w:pPr>
                    </w:p>
                    <w:p w14:paraId="6A398F9D" w14:textId="77777777" w:rsidR="007D04E6" w:rsidRDefault="007D04E6" w:rsidP="00407A44">
                      <w:pPr>
                        <w:pStyle w:val="BodyText"/>
                        <w:jc w:val="center"/>
                        <w:rPr>
                          <w:rFonts w:asciiTheme="minorHAnsi" w:hAnsiTheme="minorHAnsi" w:cs="Times New Roman"/>
                          <w:color w:val="000000" w:themeColor="text1"/>
                          <w:szCs w:val="20"/>
                        </w:rPr>
                      </w:pPr>
                    </w:p>
                    <w:p w14:paraId="3D475F44" w14:textId="77777777" w:rsidR="007D04E6" w:rsidRDefault="007D04E6" w:rsidP="00407A44">
                      <w:pPr>
                        <w:pStyle w:val="BodyText"/>
                        <w:jc w:val="center"/>
                        <w:rPr>
                          <w:rFonts w:asciiTheme="minorHAnsi" w:hAnsiTheme="minorHAnsi" w:cs="Times New Roman"/>
                          <w:color w:val="000000" w:themeColor="text1"/>
                          <w:szCs w:val="20"/>
                        </w:rPr>
                      </w:pPr>
                      <w:r w:rsidRPr="00BA40FE">
                        <w:rPr>
                          <w:rFonts w:asciiTheme="minorHAnsi" w:hAnsiTheme="minorHAnsi" w:cs="Times New Roman"/>
                          <w:noProof/>
                          <w:color w:val="000000" w:themeColor="text1"/>
                          <w:szCs w:val="20"/>
                        </w:rPr>
                        <w:drawing>
                          <wp:inline distT="0" distB="0" distL="0" distR="0" wp14:anchorId="6424EA8F" wp14:editId="77475CE4">
                            <wp:extent cx="983000" cy="1038225"/>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94" t="20149" r="15789" b="9701"/>
                                    <a:stretch/>
                                  </pic:blipFill>
                                  <pic:spPr bwMode="auto">
                                    <a:xfrm>
                                      <a:off x="0" y="0"/>
                                      <a:ext cx="986082" cy="1041480"/>
                                    </a:xfrm>
                                    <a:prstGeom prst="rect">
                                      <a:avLst/>
                                    </a:prstGeom>
                                    <a:noFill/>
                                    <a:ln>
                                      <a:noFill/>
                                    </a:ln>
                                    <a:extLst>
                                      <a:ext uri="{53640926-AAD7-44D8-BBD7-CCE9431645EC}">
                                        <a14:shadowObscured xmlns:a14="http://schemas.microsoft.com/office/drawing/2010/main"/>
                                      </a:ext>
                                    </a:extLst>
                                  </pic:spPr>
                                </pic:pic>
                              </a:graphicData>
                            </a:graphic>
                          </wp:inline>
                        </w:drawing>
                      </w:r>
                    </w:p>
                    <w:p w14:paraId="761E7663" w14:textId="77777777" w:rsidR="007D04E6" w:rsidRDefault="007D04E6" w:rsidP="00407A44">
                      <w:pPr>
                        <w:pStyle w:val="BodyText"/>
                        <w:jc w:val="center"/>
                        <w:rPr>
                          <w:rFonts w:asciiTheme="minorHAnsi" w:hAnsiTheme="minorHAnsi" w:cs="Times New Roman"/>
                          <w:b/>
                          <w:color w:val="000000" w:themeColor="text1"/>
                          <w:szCs w:val="20"/>
                        </w:rPr>
                      </w:pPr>
                    </w:p>
                    <w:p w14:paraId="09B0A722" w14:textId="40AEFB1B" w:rsidR="007D04E6" w:rsidRPr="00BA40FE" w:rsidRDefault="00D95BE3" w:rsidP="00407A44">
                      <w:pPr>
                        <w:pStyle w:val="BodyText"/>
                        <w:jc w:val="center"/>
                        <w:rPr>
                          <w:rFonts w:asciiTheme="minorHAnsi" w:hAnsiTheme="minorHAnsi" w:cs="Times New Roman"/>
                          <w:b/>
                          <w:color w:val="000000" w:themeColor="text1"/>
                          <w:szCs w:val="20"/>
                        </w:rPr>
                      </w:pPr>
                      <w:r w:rsidRPr="00BA40FE">
                        <w:rPr>
                          <w:rFonts w:asciiTheme="minorHAnsi" w:hAnsiTheme="minorHAnsi" w:cs="Times New Roman"/>
                          <w:b/>
                          <w:color w:val="000000" w:themeColor="text1"/>
                          <w:szCs w:val="20"/>
                        </w:rPr>
                        <w:t>PowerPoint</w:t>
                      </w:r>
                    </w:p>
                  </w:txbxContent>
                </v:textbox>
                <w10:wrap type="tight" anchorx="margin" anchory="page"/>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2" behindDoc="0" locked="0" layoutInCell="1" allowOverlap="1" wp14:anchorId="1EB23DA1" wp14:editId="36F31564">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192B639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91BBA">
        <w:rPr>
          <w:rFonts w:ascii="HelveticaNeueLT Pro 65 Md" w:hAnsi="HelveticaNeueLT Pro 65 Md" w:cs="HelveticaNeueLT Pro 65 Md"/>
          <w:color w:val="EE2A24"/>
          <w:sz w:val="30"/>
          <w:szCs w:val="30"/>
        </w:rPr>
        <w:t>s</w:t>
      </w:r>
    </w:p>
    <w:p w14:paraId="366CE1F3" w14:textId="0B9D0D33" w:rsidR="0077778F" w:rsidRPr="00691BBA" w:rsidRDefault="00691BBA" w:rsidP="00D95BE3">
      <w:pPr>
        <w:pStyle w:val="ListParagraph"/>
        <w:widowControl/>
        <w:numPr>
          <w:ilvl w:val="0"/>
          <w:numId w:val="19"/>
        </w:numPr>
        <w:autoSpaceDE/>
        <w:autoSpaceDN/>
        <w:spacing w:after="160" w:line="276" w:lineRule="auto"/>
        <w:contextualSpacing/>
        <w:rPr>
          <w:rFonts w:asciiTheme="minorHAnsi" w:hAnsiTheme="minorHAnsi" w:cs="Arial"/>
          <w:bCs/>
          <w:color w:val="000000"/>
          <w:szCs w:val="20"/>
        </w:rPr>
      </w:pPr>
      <w:r w:rsidRPr="00691BBA">
        <w:rPr>
          <w:rFonts w:asciiTheme="minorHAnsi" w:hAnsiTheme="minorHAnsi" w:cs="Arial"/>
          <w:bCs/>
          <w:color w:val="000000"/>
          <w:szCs w:val="20"/>
        </w:rPr>
        <w:t>Understand ways we can keep ourselves and others safe</w:t>
      </w:r>
    </w:p>
    <w:p w14:paraId="23100C96" w14:textId="04E6ECC3" w:rsidR="00691BBA" w:rsidRPr="00691BBA" w:rsidRDefault="00691BBA" w:rsidP="00D95BE3">
      <w:pPr>
        <w:pStyle w:val="ListParagraph"/>
        <w:widowControl/>
        <w:numPr>
          <w:ilvl w:val="0"/>
          <w:numId w:val="19"/>
        </w:numPr>
        <w:autoSpaceDE/>
        <w:autoSpaceDN/>
        <w:spacing w:after="160" w:line="276" w:lineRule="auto"/>
        <w:contextualSpacing/>
        <w:rPr>
          <w:rFonts w:asciiTheme="minorHAnsi" w:hAnsiTheme="minorHAnsi" w:cs="Arial"/>
          <w:bCs/>
          <w:color w:val="000000"/>
          <w:szCs w:val="20"/>
        </w:rPr>
      </w:pPr>
      <w:r w:rsidRPr="00691BBA">
        <w:rPr>
          <w:rFonts w:asciiTheme="minorHAnsi" w:hAnsiTheme="minorHAnsi" w:cs="Arial"/>
          <w:bCs/>
          <w:color w:val="000000"/>
          <w:szCs w:val="20"/>
        </w:rPr>
        <w:t>Learn how to assess and spot dangers</w:t>
      </w:r>
    </w:p>
    <w:p w14:paraId="0A250936" w14:textId="77777777" w:rsidR="00407A44" w:rsidRDefault="00407A44" w:rsidP="00FF3085">
      <w:pPr>
        <w:pStyle w:val="Heading2"/>
      </w:pPr>
      <w:r>
        <w:t>Overview</w:t>
      </w:r>
    </w:p>
    <w:p w14:paraId="49DF1F9A" w14:textId="3F99C5FA" w:rsidR="0077778F" w:rsidRPr="0077778F" w:rsidRDefault="0077778F" w:rsidP="0077778F">
      <w:pPr>
        <w:spacing w:line="360" w:lineRule="auto"/>
        <w:rPr>
          <w:rFonts w:asciiTheme="minorHAnsi" w:hAnsiTheme="minorHAnsi" w:cs="Arial"/>
          <w:sz w:val="20"/>
        </w:rPr>
      </w:pPr>
      <w:r w:rsidRPr="0077778F">
        <w:rPr>
          <w:rFonts w:asciiTheme="minorHAnsi" w:hAnsiTheme="minorHAnsi" w:cs="Arial"/>
          <w:sz w:val="20"/>
        </w:rPr>
        <w:t>Learners explore the 360 photo</w:t>
      </w:r>
      <w:r w:rsidR="00D95BE3">
        <w:rPr>
          <w:rFonts w:asciiTheme="minorHAnsi" w:hAnsiTheme="minorHAnsi" w:cs="Arial"/>
          <w:sz w:val="20"/>
        </w:rPr>
        <w:t>graph</w:t>
      </w:r>
      <w:r w:rsidRPr="0077778F">
        <w:rPr>
          <w:rFonts w:asciiTheme="minorHAnsi" w:hAnsiTheme="minorHAnsi" w:cs="Arial"/>
          <w:sz w:val="20"/>
        </w:rPr>
        <w:t>, spot the dangers and think about how these could be avoided.</w:t>
      </w:r>
    </w:p>
    <w:p w14:paraId="0FCC3FA0" w14:textId="77777777" w:rsidR="007D04E6" w:rsidRDefault="007D04E6" w:rsidP="00FF3085">
      <w:pPr>
        <w:pStyle w:val="Heading2"/>
      </w:pPr>
      <w:r>
        <w:t>Preparation</w:t>
      </w:r>
    </w:p>
    <w:p w14:paraId="29B18716" w14:textId="36B6DA2F" w:rsidR="0077778F" w:rsidRDefault="0077778F" w:rsidP="0077778F">
      <w:pPr>
        <w:spacing w:line="276" w:lineRule="auto"/>
        <w:rPr>
          <w:rFonts w:asciiTheme="minorHAnsi" w:eastAsiaTheme="majorEastAsia" w:hAnsiTheme="minorHAnsi" w:cs="Arial"/>
          <w:bCs/>
          <w:sz w:val="20"/>
          <w:szCs w:val="20"/>
        </w:rPr>
      </w:pPr>
      <w:r w:rsidRPr="0077778F">
        <w:rPr>
          <w:rFonts w:asciiTheme="minorHAnsi" w:eastAsiaTheme="majorEastAsia" w:hAnsiTheme="minorHAnsi" w:cs="Arial"/>
          <w:bCs/>
          <w:sz w:val="20"/>
          <w:szCs w:val="20"/>
        </w:rPr>
        <w:t xml:space="preserve">Click on this link to show the 360 photo of the kitchen </w:t>
      </w:r>
      <w:r w:rsidR="00840B91">
        <w:rPr>
          <w:rFonts w:asciiTheme="minorHAnsi" w:eastAsiaTheme="majorEastAsia" w:hAnsiTheme="minorHAnsi" w:cs="Arial"/>
          <w:bCs/>
          <w:sz w:val="20"/>
          <w:szCs w:val="20"/>
        </w:rPr>
        <w:t xml:space="preserve">on the </w:t>
      </w:r>
      <w:hyperlink r:id="rId15" w:history="1">
        <w:r w:rsidR="00840B91" w:rsidRPr="00840B91">
          <w:rPr>
            <w:rStyle w:val="Hyperlink"/>
            <w:rFonts w:asciiTheme="minorHAnsi" w:eastAsiaTheme="majorEastAsia" w:hAnsiTheme="minorHAnsi" w:cs="Arial"/>
            <w:sz w:val="20"/>
            <w:szCs w:val="20"/>
          </w:rPr>
          <w:t>Safety page</w:t>
        </w:r>
      </w:hyperlink>
      <w:r w:rsidR="00840B91">
        <w:rPr>
          <w:rFonts w:asciiTheme="minorHAnsi" w:eastAsiaTheme="majorEastAsia" w:hAnsiTheme="minorHAnsi" w:cs="Arial"/>
          <w:bCs/>
          <w:sz w:val="20"/>
          <w:szCs w:val="20"/>
        </w:rPr>
        <w:t xml:space="preserve"> </w:t>
      </w:r>
      <w:r w:rsidRPr="0077778F">
        <w:rPr>
          <w:rFonts w:asciiTheme="minorHAnsi" w:eastAsiaTheme="majorEastAsia" w:hAnsiTheme="minorHAnsi" w:cs="Arial"/>
          <w:bCs/>
          <w:sz w:val="20"/>
          <w:szCs w:val="20"/>
        </w:rPr>
        <w:t>on a screen and be able to show a PowerPoint.</w:t>
      </w:r>
    </w:p>
    <w:p w14:paraId="1FDD133E" w14:textId="77777777" w:rsidR="00F87E20" w:rsidRDefault="00F87E20" w:rsidP="0077778F">
      <w:pPr>
        <w:spacing w:line="276" w:lineRule="auto"/>
        <w:rPr>
          <w:rFonts w:asciiTheme="minorHAnsi" w:eastAsiaTheme="majorEastAsia" w:hAnsiTheme="minorHAnsi" w:cs="Arial"/>
          <w:bCs/>
          <w:sz w:val="20"/>
          <w:szCs w:val="20"/>
        </w:rPr>
      </w:pPr>
    </w:p>
    <w:p w14:paraId="1A98260B" w14:textId="22E1B7E0" w:rsidR="0077778F" w:rsidRDefault="005B3D7F" w:rsidP="005B3D7F">
      <w:pPr>
        <w:pStyle w:val="BodyText"/>
        <w:spacing w:after="240" w:line="276" w:lineRule="auto"/>
      </w:pPr>
      <w:bookmarkStart w:id="0" w:name="_Hlk76465735"/>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6">
        <w:r w:rsidRPr="00EB280A">
          <w:rPr>
            <w:rStyle w:val="Hyperlink"/>
            <w:color w:val="EE2A24" w:themeColor="text2"/>
          </w:rPr>
          <w:t>Creating a safe, inclusive and supportive learning environment guidance.</w:t>
        </w:r>
      </w:hyperlink>
      <w:bookmarkEnd w:id="0"/>
    </w:p>
    <w:p w14:paraId="59F83FAC" w14:textId="77777777" w:rsidR="0077778F" w:rsidRDefault="00407A44" w:rsidP="0077778F">
      <w:pPr>
        <w:pStyle w:val="Heading2"/>
        <w:spacing w:line="276" w:lineRule="auto"/>
      </w:pPr>
      <w:r w:rsidRPr="00FF3085">
        <w:t>How to run the activity</w:t>
      </w:r>
    </w:p>
    <w:p w14:paraId="66052C16" w14:textId="35A43E27" w:rsidR="007A6683" w:rsidRPr="00F87E20" w:rsidRDefault="00691BBA" w:rsidP="00F87E20">
      <w:pPr>
        <w:pStyle w:val="ListParagraph"/>
        <w:widowControl/>
        <w:numPr>
          <w:ilvl w:val="0"/>
          <w:numId w:val="17"/>
        </w:numPr>
        <w:autoSpaceDE/>
        <w:autoSpaceDN/>
        <w:spacing w:after="120" w:line="360" w:lineRule="auto"/>
        <w:contextualSpacing/>
        <w:rPr>
          <w:rFonts w:asciiTheme="minorHAnsi" w:eastAsiaTheme="majorEastAsia" w:hAnsiTheme="minorHAnsi" w:cs="Arial"/>
          <w:bCs/>
        </w:rPr>
      </w:pPr>
      <w:r>
        <w:rPr>
          <w:rFonts w:asciiTheme="minorHAnsi" w:eastAsiaTheme="majorEastAsia" w:hAnsiTheme="minorHAnsi" w:cs="Arial"/>
          <w:bCs/>
        </w:rPr>
        <w:t>Start by asking learners what they understand about the word ‘safety’ and ‘danger’ – can they come up a sentence, or an example, colour, object, to describe them?</w:t>
      </w:r>
      <w:r w:rsidR="007A6683">
        <w:rPr>
          <w:rFonts w:asciiTheme="minorHAnsi" w:eastAsiaTheme="majorEastAsia" w:hAnsiTheme="minorHAnsi" w:cs="Arial"/>
          <w:bCs/>
        </w:rPr>
        <w:t xml:space="preserve"> </w:t>
      </w:r>
      <w:r w:rsidR="007A6683" w:rsidRPr="00F87E20">
        <w:rPr>
          <w:rFonts w:asciiTheme="minorHAnsi" w:eastAsiaTheme="majorEastAsia" w:hAnsiTheme="minorHAnsi" w:cs="Arial"/>
          <w:bCs/>
        </w:rPr>
        <w:t xml:space="preserve">To support you could offer these descriptions: </w:t>
      </w:r>
    </w:p>
    <w:p w14:paraId="472E6F5C" w14:textId="46D8E2FE" w:rsidR="007A6683" w:rsidRPr="007A6683" w:rsidRDefault="007A6683" w:rsidP="007A6683">
      <w:pPr>
        <w:pStyle w:val="ListParagraph"/>
        <w:widowControl/>
        <w:numPr>
          <w:ilvl w:val="0"/>
          <w:numId w:val="0"/>
        </w:numPr>
        <w:autoSpaceDE/>
        <w:autoSpaceDN/>
        <w:spacing w:after="120" w:line="360" w:lineRule="auto"/>
        <w:ind w:left="720"/>
        <w:contextualSpacing/>
        <w:rPr>
          <w:rFonts w:asciiTheme="minorHAnsi" w:eastAsiaTheme="majorEastAsia" w:hAnsiTheme="minorHAnsi" w:cs="Arial"/>
          <w:bCs/>
          <w:i/>
          <w:iCs/>
        </w:rPr>
      </w:pPr>
      <w:r w:rsidRPr="007A6683">
        <w:rPr>
          <w:rFonts w:asciiTheme="minorHAnsi" w:eastAsiaTheme="majorEastAsia" w:hAnsiTheme="minorHAnsi" w:cs="Arial"/>
          <w:bCs/>
          <w:i/>
          <w:iCs/>
        </w:rPr>
        <w:t xml:space="preserve">Safety can be described as “Freedom from harm or danger” </w:t>
      </w:r>
    </w:p>
    <w:p w14:paraId="09890F81" w14:textId="4703493E" w:rsidR="007A6683" w:rsidRDefault="007A6683" w:rsidP="007A6683">
      <w:pPr>
        <w:pStyle w:val="ListParagraph"/>
        <w:widowControl/>
        <w:numPr>
          <w:ilvl w:val="0"/>
          <w:numId w:val="0"/>
        </w:numPr>
        <w:autoSpaceDE/>
        <w:autoSpaceDN/>
        <w:spacing w:after="120" w:line="360" w:lineRule="auto"/>
        <w:ind w:left="720"/>
        <w:contextualSpacing/>
        <w:rPr>
          <w:rFonts w:asciiTheme="minorHAnsi" w:eastAsiaTheme="majorEastAsia" w:hAnsiTheme="minorHAnsi" w:cs="Arial"/>
          <w:bCs/>
          <w:i/>
          <w:iCs/>
        </w:rPr>
      </w:pPr>
      <w:r w:rsidRPr="007A6683">
        <w:rPr>
          <w:rFonts w:asciiTheme="minorHAnsi" w:eastAsiaTheme="majorEastAsia" w:hAnsiTheme="minorHAnsi" w:cs="Arial"/>
          <w:bCs/>
          <w:i/>
          <w:iCs/>
        </w:rPr>
        <w:t>Danger can be described as “a cause or likely cause of harm or injury”</w:t>
      </w:r>
    </w:p>
    <w:p w14:paraId="641DB56D" w14:textId="77777777" w:rsidR="000976A1" w:rsidRPr="007A6683" w:rsidRDefault="000976A1" w:rsidP="007A6683">
      <w:pPr>
        <w:pStyle w:val="ListParagraph"/>
        <w:widowControl/>
        <w:numPr>
          <w:ilvl w:val="0"/>
          <w:numId w:val="0"/>
        </w:numPr>
        <w:autoSpaceDE/>
        <w:autoSpaceDN/>
        <w:spacing w:after="120" w:line="360" w:lineRule="auto"/>
        <w:ind w:left="720"/>
        <w:contextualSpacing/>
        <w:rPr>
          <w:rFonts w:asciiTheme="minorHAnsi" w:eastAsiaTheme="majorEastAsia" w:hAnsiTheme="minorHAnsi" w:cs="Arial"/>
          <w:bCs/>
          <w:i/>
          <w:iCs/>
        </w:rPr>
      </w:pPr>
    </w:p>
    <w:p w14:paraId="23AF94DC" w14:textId="2338AD77" w:rsidR="0077778F" w:rsidRPr="00691BBA" w:rsidRDefault="0077778F" w:rsidP="00D95BE3">
      <w:pPr>
        <w:pStyle w:val="ListParagraph"/>
        <w:widowControl/>
        <w:numPr>
          <w:ilvl w:val="0"/>
          <w:numId w:val="17"/>
        </w:numPr>
        <w:autoSpaceDE/>
        <w:autoSpaceDN/>
        <w:spacing w:after="120" w:line="360" w:lineRule="auto"/>
        <w:contextualSpacing/>
        <w:rPr>
          <w:rFonts w:asciiTheme="minorHAnsi" w:eastAsiaTheme="majorEastAsia" w:hAnsiTheme="minorHAnsi" w:cs="Arial"/>
          <w:bCs/>
        </w:rPr>
      </w:pPr>
      <w:r w:rsidRPr="00691BBA">
        <w:rPr>
          <w:rFonts w:asciiTheme="minorHAnsi" w:eastAsiaTheme="majorEastAsia" w:hAnsiTheme="minorHAnsi" w:cs="Arial"/>
          <w:bCs/>
        </w:rPr>
        <w:t xml:space="preserve">Show the </w:t>
      </w:r>
      <w:hyperlink r:id="rId17" w:history="1">
        <w:r w:rsidRPr="00691BBA">
          <w:rPr>
            <w:rStyle w:val="Hyperlink"/>
            <w:rFonts w:asciiTheme="minorHAnsi" w:eastAsiaTheme="majorEastAsia" w:hAnsiTheme="minorHAnsi" w:cs="Arial"/>
          </w:rPr>
          <w:t>360 photo</w:t>
        </w:r>
      </w:hyperlink>
      <w:r w:rsidRPr="00691BBA">
        <w:rPr>
          <w:rFonts w:asciiTheme="minorHAnsi" w:eastAsiaTheme="majorEastAsia" w:hAnsiTheme="minorHAnsi" w:cs="Arial"/>
          <w:bCs/>
        </w:rPr>
        <w:t xml:space="preserve"> on a screen so that the whole group can see it, or share the link with children so they can bring it up on their screens. </w:t>
      </w:r>
    </w:p>
    <w:p w14:paraId="21EE7A90" w14:textId="77777777" w:rsidR="0077778F" w:rsidRPr="00691BBA" w:rsidRDefault="0077778F" w:rsidP="00D95BE3">
      <w:pPr>
        <w:pStyle w:val="ListParagraph"/>
        <w:widowControl/>
        <w:numPr>
          <w:ilvl w:val="0"/>
          <w:numId w:val="0"/>
        </w:numPr>
        <w:autoSpaceDE/>
        <w:autoSpaceDN/>
        <w:spacing w:after="120" w:line="240" w:lineRule="auto"/>
        <w:ind w:left="720"/>
        <w:contextualSpacing/>
        <w:rPr>
          <w:rFonts w:asciiTheme="minorHAnsi" w:eastAsiaTheme="majorEastAsia" w:hAnsiTheme="minorHAnsi" w:cs="Arial"/>
          <w:bCs/>
        </w:rPr>
      </w:pPr>
    </w:p>
    <w:p w14:paraId="54E0BA75" w14:textId="77777777" w:rsidR="0077778F" w:rsidRDefault="0077778F" w:rsidP="00D95BE3">
      <w:pPr>
        <w:pStyle w:val="ListParagraph"/>
        <w:widowControl/>
        <w:numPr>
          <w:ilvl w:val="0"/>
          <w:numId w:val="17"/>
        </w:numPr>
        <w:autoSpaceDE/>
        <w:autoSpaceDN/>
        <w:spacing w:after="120" w:line="360" w:lineRule="auto"/>
        <w:contextualSpacing/>
        <w:rPr>
          <w:rFonts w:ascii="Arial" w:eastAsiaTheme="majorEastAsia" w:hAnsi="Arial" w:cs="Arial"/>
          <w:bCs/>
        </w:rPr>
      </w:pPr>
      <w:r w:rsidRPr="00691BBA">
        <w:rPr>
          <w:rFonts w:asciiTheme="minorHAnsi" w:eastAsiaTheme="majorEastAsia" w:hAnsiTheme="minorHAnsi" w:cs="Arial"/>
          <w:bCs/>
        </w:rPr>
        <w:t>Explain that you are going to look around the kitchen and spot the dangers. Click and drag the mouse to move the image around. Ask children what they think the dangers in the kitchen are and write their ideas on the board. Then click on each danger in the photo and a text box will come up explaining what the danger is. Discuss each one.</w:t>
      </w:r>
      <w:r>
        <w:rPr>
          <w:rFonts w:ascii="Arial" w:eastAsiaTheme="majorEastAsia" w:hAnsi="Arial" w:cs="Arial"/>
          <w:bCs/>
        </w:rPr>
        <w:br/>
      </w:r>
    </w:p>
    <w:p w14:paraId="4C5DF3AB" w14:textId="77777777" w:rsidR="0077778F" w:rsidRPr="00691BBA" w:rsidRDefault="0077778F" w:rsidP="00D95BE3">
      <w:pPr>
        <w:pStyle w:val="ListParagraph"/>
        <w:widowControl/>
        <w:numPr>
          <w:ilvl w:val="0"/>
          <w:numId w:val="17"/>
        </w:numPr>
        <w:autoSpaceDE/>
        <w:autoSpaceDN/>
        <w:spacing w:after="120" w:line="360" w:lineRule="auto"/>
        <w:contextualSpacing/>
        <w:rPr>
          <w:rFonts w:asciiTheme="minorHAnsi" w:eastAsiaTheme="majorEastAsia" w:hAnsiTheme="minorHAnsi" w:cs="Arial"/>
          <w:bCs/>
        </w:rPr>
      </w:pPr>
      <w:r w:rsidRPr="00691BBA">
        <w:rPr>
          <w:rFonts w:asciiTheme="minorHAnsi" w:eastAsiaTheme="majorEastAsia" w:hAnsiTheme="minorHAnsi" w:cs="Arial"/>
          <w:bCs/>
        </w:rPr>
        <w:t>Once you have found all the dangers, ask the children how these dangers might be made safe.  Discuss this as a group.</w:t>
      </w:r>
      <w:r w:rsidRPr="00691BBA">
        <w:rPr>
          <w:rFonts w:asciiTheme="minorHAnsi" w:eastAsiaTheme="majorEastAsia" w:hAnsiTheme="minorHAnsi" w:cs="Arial"/>
          <w:bCs/>
        </w:rPr>
        <w:br/>
      </w:r>
    </w:p>
    <w:p w14:paraId="4B59C6CE" w14:textId="62C5F1A2" w:rsidR="0077778F" w:rsidRDefault="0077778F" w:rsidP="00D95BE3">
      <w:pPr>
        <w:pStyle w:val="ListParagraph"/>
        <w:widowControl/>
        <w:numPr>
          <w:ilvl w:val="0"/>
          <w:numId w:val="17"/>
        </w:numPr>
        <w:autoSpaceDE/>
        <w:autoSpaceDN/>
        <w:spacing w:after="120" w:line="360" w:lineRule="auto"/>
        <w:contextualSpacing/>
        <w:rPr>
          <w:rFonts w:ascii="Arial" w:eastAsiaTheme="majorEastAsia" w:hAnsi="Arial" w:cs="Arial"/>
          <w:bCs/>
        </w:rPr>
      </w:pPr>
      <w:r w:rsidRPr="00691BBA">
        <w:rPr>
          <w:rFonts w:asciiTheme="minorHAnsi" w:eastAsiaTheme="majorEastAsia" w:hAnsiTheme="minorHAnsi" w:cs="Arial"/>
          <w:bCs/>
        </w:rPr>
        <w:t xml:space="preserve">Focusing on one or two of the dangers, ask the children to think about </w:t>
      </w:r>
      <w:r w:rsidR="00691BBA" w:rsidRPr="00691BBA">
        <w:rPr>
          <w:rFonts w:asciiTheme="minorHAnsi" w:eastAsiaTheme="majorEastAsia" w:hAnsiTheme="minorHAnsi" w:cs="Arial"/>
          <w:bCs/>
        </w:rPr>
        <w:t>what accident could happen and</w:t>
      </w:r>
      <w:r w:rsidRPr="00691BBA">
        <w:rPr>
          <w:rFonts w:asciiTheme="minorHAnsi" w:eastAsiaTheme="majorEastAsia" w:hAnsiTheme="minorHAnsi" w:cs="Arial"/>
          <w:bCs/>
        </w:rPr>
        <w:t xml:space="preserve"> </w:t>
      </w:r>
      <w:r w:rsidR="00691BBA" w:rsidRPr="00691BBA">
        <w:rPr>
          <w:rFonts w:asciiTheme="minorHAnsi" w:eastAsiaTheme="majorEastAsia" w:hAnsiTheme="minorHAnsi" w:cs="Arial"/>
          <w:bCs/>
        </w:rPr>
        <w:t>w</w:t>
      </w:r>
      <w:r w:rsidRPr="00691BBA">
        <w:rPr>
          <w:rFonts w:asciiTheme="minorHAnsi" w:eastAsiaTheme="majorEastAsia" w:hAnsiTheme="minorHAnsi" w:cs="Arial"/>
          <w:bCs/>
        </w:rPr>
        <w:t>hat is the first aid action they would need to take to help them?</w:t>
      </w:r>
      <w:r w:rsidRPr="0001070E">
        <w:rPr>
          <w:rFonts w:ascii="Arial" w:eastAsiaTheme="majorEastAsia" w:hAnsi="Arial" w:cs="Arial"/>
          <w:bCs/>
        </w:rPr>
        <w:t xml:space="preserve"> </w:t>
      </w:r>
    </w:p>
    <w:p w14:paraId="5ED3C84A" w14:textId="77777777" w:rsidR="000976A1" w:rsidRPr="0001070E" w:rsidRDefault="000976A1" w:rsidP="000976A1">
      <w:pPr>
        <w:pStyle w:val="ListParagraph"/>
        <w:widowControl/>
        <w:numPr>
          <w:ilvl w:val="0"/>
          <w:numId w:val="0"/>
        </w:numPr>
        <w:autoSpaceDE/>
        <w:autoSpaceDN/>
        <w:spacing w:after="120" w:line="360" w:lineRule="auto"/>
        <w:ind w:left="720"/>
        <w:contextualSpacing/>
        <w:rPr>
          <w:rFonts w:ascii="Arial" w:eastAsiaTheme="majorEastAsia" w:hAnsi="Arial" w:cs="Arial"/>
          <w:bCs/>
        </w:rPr>
      </w:pPr>
    </w:p>
    <w:p w14:paraId="4D82FD6F" w14:textId="35416BC2" w:rsidR="008A1796" w:rsidRDefault="008A1796" w:rsidP="008A1796">
      <w:pPr>
        <w:pStyle w:val="ListParagraph"/>
        <w:widowControl/>
        <w:numPr>
          <w:ilvl w:val="0"/>
          <w:numId w:val="17"/>
        </w:numPr>
        <w:autoSpaceDE/>
        <w:autoSpaceDN/>
        <w:spacing w:after="120" w:line="259" w:lineRule="auto"/>
        <w:contextualSpacing/>
        <w:rPr>
          <w:rFonts w:asciiTheme="minorHAnsi" w:hAnsiTheme="minorHAnsi" w:cs="Arial"/>
        </w:rPr>
      </w:pPr>
      <w:r>
        <w:rPr>
          <w:rFonts w:asciiTheme="minorHAnsi" w:hAnsiTheme="minorHAnsi" w:cs="Arial"/>
        </w:rPr>
        <w:t>Check what has been</w:t>
      </w:r>
      <w:r w:rsidRPr="00691BBA">
        <w:rPr>
          <w:rFonts w:asciiTheme="minorHAnsi" w:hAnsiTheme="minorHAnsi" w:cs="Arial"/>
        </w:rPr>
        <w:t xml:space="preserve"> have learned from the 360 photo by working through the multiple choice questions in the PowerPoint</w:t>
      </w:r>
    </w:p>
    <w:p w14:paraId="29CFC28D" w14:textId="224867F1" w:rsidR="008A1796" w:rsidRPr="008A1796" w:rsidRDefault="008A1796" w:rsidP="008A1796">
      <w:pPr>
        <w:pStyle w:val="Heading2"/>
        <w:spacing w:after="240"/>
      </w:pPr>
      <w:bookmarkStart w:id="1" w:name="_Hlk76466052"/>
      <w:r w:rsidRPr="00D0000F">
        <w:t>Stretch and challenge activities:</w:t>
      </w:r>
      <w:bookmarkEnd w:id="1"/>
    </w:p>
    <w:p w14:paraId="4E2CA4F3" w14:textId="21607097" w:rsidR="0077778F" w:rsidRPr="00691BBA" w:rsidRDefault="0077778F" w:rsidP="00D95BE3">
      <w:pPr>
        <w:pStyle w:val="ListParagraph"/>
        <w:widowControl/>
        <w:numPr>
          <w:ilvl w:val="0"/>
          <w:numId w:val="17"/>
        </w:numPr>
        <w:autoSpaceDE/>
        <w:autoSpaceDN/>
        <w:spacing w:after="120" w:line="360" w:lineRule="auto"/>
        <w:contextualSpacing/>
        <w:rPr>
          <w:rFonts w:asciiTheme="minorHAnsi" w:eastAsiaTheme="majorEastAsia" w:hAnsiTheme="minorHAnsi" w:cs="Arial"/>
          <w:bCs/>
        </w:rPr>
      </w:pPr>
      <w:r w:rsidRPr="00691BBA">
        <w:rPr>
          <w:rFonts w:asciiTheme="minorHAnsi" w:eastAsiaTheme="majorEastAsia" w:hAnsiTheme="minorHAnsi" w:cs="Arial"/>
          <w:bCs/>
        </w:rPr>
        <w:t>If you have time, go through each danger and link it back to a first aid skill, you can do this by going to</w:t>
      </w:r>
      <w:r w:rsidR="00D95BE3" w:rsidRPr="00691BBA">
        <w:rPr>
          <w:rFonts w:asciiTheme="minorHAnsi" w:eastAsiaTheme="majorEastAsia" w:hAnsiTheme="minorHAnsi" w:cs="Arial"/>
          <w:bCs/>
        </w:rPr>
        <w:t xml:space="preserve"> the </w:t>
      </w:r>
      <w:hyperlink r:id="rId18" w:history="1">
        <w:r w:rsidR="00D95BE3" w:rsidRPr="00691BBA">
          <w:rPr>
            <w:rStyle w:val="Hyperlink"/>
            <w:rFonts w:asciiTheme="minorHAnsi" w:eastAsiaTheme="majorEastAsia" w:hAnsiTheme="minorHAnsi" w:cs="Arial"/>
          </w:rPr>
          <w:t>first aid skills section</w:t>
        </w:r>
      </w:hyperlink>
      <w:r w:rsidR="00D95BE3" w:rsidRPr="00691BBA">
        <w:rPr>
          <w:rFonts w:asciiTheme="minorHAnsi" w:eastAsiaTheme="majorEastAsia" w:hAnsiTheme="minorHAnsi" w:cs="Arial"/>
          <w:bCs/>
        </w:rPr>
        <w:t xml:space="preserve"> of</w:t>
      </w:r>
      <w:r w:rsidRPr="00691BBA">
        <w:rPr>
          <w:rFonts w:asciiTheme="minorHAnsi" w:eastAsiaTheme="majorEastAsia" w:hAnsiTheme="minorHAnsi" w:cs="Arial"/>
          <w:bCs/>
        </w:rPr>
        <w:t xml:space="preserve"> the website and clicking on the ‘how to help cards’ under each first aid skill to help children learn how to help someone who had an accident relating to each of the dangers in the photo.</w:t>
      </w:r>
    </w:p>
    <w:p w14:paraId="21C0EF7F" w14:textId="3651E8D0" w:rsidR="0077778F" w:rsidRPr="0077778F" w:rsidRDefault="0077778F" w:rsidP="00D95BE3">
      <w:pPr>
        <w:pStyle w:val="ListParagraph"/>
        <w:numPr>
          <w:ilvl w:val="0"/>
          <w:numId w:val="18"/>
        </w:numPr>
        <w:spacing w:after="120" w:line="360" w:lineRule="auto"/>
        <w:rPr>
          <w:rFonts w:asciiTheme="minorHAnsi" w:eastAsiaTheme="majorEastAsia" w:hAnsiTheme="minorHAnsi" w:cs="Arial"/>
          <w:b/>
          <w:bCs/>
          <w:szCs w:val="20"/>
        </w:rPr>
      </w:pPr>
      <w:r w:rsidRPr="0077778F">
        <w:rPr>
          <w:rFonts w:asciiTheme="minorHAnsi" w:eastAsiaTheme="majorEastAsia" w:hAnsiTheme="minorHAnsi" w:cs="Arial"/>
          <w:bCs/>
          <w:i/>
          <w:szCs w:val="20"/>
        </w:rPr>
        <w:t>Please note, poisoning in mentioned as a potential injury/accident in the 360 photo</w:t>
      </w:r>
      <w:r w:rsidR="00440888">
        <w:rPr>
          <w:rFonts w:asciiTheme="minorHAnsi" w:eastAsiaTheme="majorEastAsia" w:hAnsiTheme="minorHAnsi" w:cs="Arial"/>
          <w:bCs/>
          <w:i/>
          <w:szCs w:val="20"/>
        </w:rPr>
        <w:t xml:space="preserve"> for Liquitabs. When it explains that poisoning or burns can be caused by incorrect use, just explain that includes using the liquitabs for any other use than being properly placed into a washing machine by an adult. </w:t>
      </w:r>
      <w:r w:rsidR="00691BBA">
        <w:rPr>
          <w:rFonts w:asciiTheme="minorHAnsi" w:eastAsiaTheme="majorEastAsia" w:hAnsiTheme="minorHAnsi" w:cs="Arial"/>
          <w:bCs/>
          <w:i/>
          <w:szCs w:val="20"/>
        </w:rPr>
        <w:t xml:space="preserve">Poisoning is a skill in the secondary section of the website, you the educator can learn about that skill there. Avoid attempting to teach learners this skill, </w:t>
      </w:r>
      <w:r w:rsidR="007A6683">
        <w:rPr>
          <w:rFonts w:asciiTheme="minorHAnsi" w:eastAsiaTheme="majorEastAsia" w:hAnsiTheme="minorHAnsi" w:cs="Arial"/>
          <w:bCs/>
          <w:i/>
          <w:szCs w:val="20"/>
        </w:rPr>
        <w:t>instead encourage learners to think about what they could do to help, even if they didn’t know the skill (for example, ensure the capsules are stored safely in the first place, and then if something happens tell an adult/call 999)</w:t>
      </w:r>
    </w:p>
    <w:p w14:paraId="6FFF7050" w14:textId="0ACE9445" w:rsidR="007D04E6" w:rsidRDefault="00D95BE3" w:rsidP="0077778F">
      <w:pPr>
        <w:pStyle w:val="Heading2"/>
        <w:ind w:firstLine="360"/>
      </w:pPr>
      <w:r w:rsidRPr="0077778F">
        <w:rPr>
          <w:noProof/>
        </w:rPr>
        <w:drawing>
          <wp:anchor distT="0" distB="0" distL="114300" distR="114300" simplePos="0" relativeHeight="251658246" behindDoc="1" locked="0" layoutInCell="1" allowOverlap="1" wp14:anchorId="084E22EF" wp14:editId="061A6583">
            <wp:simplePos x="0" y="0"/>
            <wp:positionH relativeFrom="column">
              <wp:posOffset>349250</wp:posOffset>
            </wp:positionH>
            <wp:positionV relativeFrom="paragraph">
              <wp:posOffset>240030</wp:posOffset>
            </wp:positionV>
            <wp:extent cx="336550" cy="524510"/>
            <wp:effectExtent l="20320" t="36830" r="26670" b="45720"/>
            <wp:wrapTight wrapText="bothSides">
              <wp:wrapPolygon edited="0">
                <wp:start x="22014" y="-197"/>
                <wp:lineTo x="16868" y="-1383"/>
                <wp:lineTo x="1085" y="-176"/>
                <wp:lineTo x="-1310" y="13438"/>
                <wp:lineTo x="-586" y="17333"/>
                <wp:lineTo x="772" y="18019"/>
                <wp:lineTo x="5283" y="22415"/>
                <wp:lineTo x="20744" y="6221"/>
                <wp:lineTo x="23027" y="5256"/>
                <wp:lineTo x="22014" y="-197"/>
              </wp:wrapPolygon>
            </wp:wrapTight>
            <wp:docPr id="23" name="Picture 23"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607952">
                      <a:off x="0" y="0"/>
                      <a:ext cx="3365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E6">
        <w:t>Summing up</w:t>
      </w:r>
    </w:p>
    <w:p w14:paraId="3584A374" w14:textId="742BD56D" w:rsidR="007D04E6" w:rsidRPr="00FF3085" w:rsidRDefault="007D04E6" w:rsidP="00FF3085">
      <w:pPr>
        <w:pStyle w:val="Heading2"/>
      </w:pPr>
    </w:p>
    <w:p w14:paraId="3C7F6365" w14:textId="34DC8329" w:rsidR="0077778F" w:rsidRDefault="0077778F" w:rsidP="0077778F">
      <w:pPr>
        <w:ind w:firstLine="360"/>
        <w:rPr>
          <w:rFonts w:asciiTheme="minorHAnsi" w:hAnsiTheme="minorHAnsi" w:cs="Arial"/>
          <w:sz w:val="20"/>
          <w:szCs w:val="20"/>
        </w:rPr>
      </w:pPr>
      <w:r w:rsidRPr="0077778F">
        <w:rPr>
          <w:rFonts w:asciiTheme="minorHAnsi" w:hAnsiTheme="minorHAnsi" w:cs="Arial"/>
          <w:sz w:val="20"/>
          <w:szCs w:val="20"/>
        </w:rPr>
        <w:t xml:space="preserve">Discuss </w:t>
      </w:r>
      <w:r w:rsidR="00F87E20">
        <w:rPr>
          <w:rFonts w:asciiTheme="minorHAnsi" w:hAnsiTheme="minorHAnsi" w:cs="Arial"/>
          <w:sz w:val="20"/>
          <w:szCs w:val="20"/>
        </w:rPr>
        <w:t>the idea of danger and staying safe again.</w:t>
      </w:r>
      <w:r w:rsidRPr="0077778F">
        <w:rPr>
          <w:rFonts w:asciiTheme="minorHAnsi" w:hAnsiTheme="minorHAnsi" w:cs="Arial"/>
          <w:sz w:val="20"/>
          <w:szCs w:val="20"/>
        </w:rPr>
        <w:t xml:space="preserve"> </w:t>
      </w:r>
    </w:p>
    <w:p w14:paraId="65ECFDE1" w14:textId="77777777" w:rsidR="00D95BE3" w:rsidRDefault="00D95BE3" w:rsidP="0077778F">
      <w:pPr>
        <w:ind w:left="360"/>
        <w:rPr>
          <w:rFonts w:asciiTheme="minorHAnsi" w:hAnsiTheme="minorHAnsi" w:cs="Arial"/>
          <w:sz w:val="20"/>
          <w:szCs w:val="20"/>
        </w:rPr>
      </w:pPr>
    </w:p>
    <w:p w14:paraId="7E14F3C0" w14:textId="73984CB8" w:rsidR="0077778F" w:rsidRDefault="0077778F" w:rsidP="0077778F">
      <w:pPr>
        <w:ind w:left="360"/>
        <w:rPr>
          <w:rFonts w:asciiTheme="minorHAnsi" w:hAnsiTheme="minorHAnsi" w:cs="Arial"/>
          <w:sz w:val="20"/>
          <w:szCs w:val="20"/>
        </w:rPr>
      </w:pPr>
      <w:r w:rsidRPr="0077778F">
        <w:rPr>
          <w:rFonts w:asciiTheme="minorHAnsi" w:hAnsiTheme="minorHAnsi" w:cs="Arial"/>
          <w:sz w:val="20"/>
          <w:szCs w:val="20"/>
        </w:rPr>
        <w:t xml:space="preserve">Encourage children to think about </w:t>
      </w:r>
      <w:r w:rsidR="00F87E20">
        <w:rPr>
          <w:rFonts w:asciiTheme="minorHAnsi" w:hAnsiTheme="minorHAnsi" w:cs="Arial"/>
          <w:sz w:val="20"/>
          <w:szCs w:val="20"/>
        </w:rPr>
        <w:t>ways they can make things safer or help safely. Remind them that telling an adult and asking for help is a safe way to help in any situation.</w:t>
      </w:r>
    </w:p>
    <w:p w14:paraId="04D819B2" w14:textId="77777777" w:rsidR="0077778F" w:rsidRPr="0077778F" w:rsidRDefault="0077778F" w:rsidP="0077778F">
      <w:pPr>
        <w:rPr>
          <w:rFonts w:asciiTheme="minorHAnsi" w:hAnsiTheme="minorHAnsi" w:cs="Arial"/>
          <w:sz w:val="20"/>
          <w:szCs w:val="20"/>
        </w:rPr>
      </w:pPr>
    </w:p>
    <w:p w14:paraId="715E6866" w14:textId="35C7A49F" w:rsidR="0077778F" w:rsidRPr="0077778F" w:rsidRDefault="0077778F" w:rsidP="0077778F">
      <w:pPr>
        <w:rPr>
          <w:rFonts w:asciiTheme="minorHAnsi" w:hAnsiTheme="minorHAnsi" w:cs="Arial"/>
          <w:sz w:val="20"/>
          <w:szCs w:val="20"/>
        </w:rPr>
      </w:pPr>
      <w:r>
        <w:rPr>
          <w:rFonts w:asciiTheme="minorHAnsi" w:hAnsiTheme="minorHAnsi" w:cs="Arial"/>
          <w:sz w:val="20"/>
          <w:szCs w:val="20"/>
        </w:rPr>
        <w:t xml:space="preserve">      </w:t>
      </w:r>
      <w:r w:rsidRPr="0077778F">
        <w:rPr>
          <w:rFonts w:asciiTheme="minorHAnsi" w:hAnsiTheme="minorHAnsi" w:cs="Arial"/>
          <w:sz w:val="20"/>
          <w:szCs w:val="20"/>
        </w:rPr>
        <w:t>Now move onto the spot the danger practise activity</w:t>
      </w:r>
      <w:r w:rsidR="00D95BE3">
        <w:rPr>
          <w:rFonts w:asciiTheme="minorHAnsi" w:hAnsiTheme="minorHAnsi" w:cs="Arial"/>
          <w:sz w:val="20"/>
          <w:szCs w:val="20"/>
        </w:rPr>
        <w:t xml:space="preserve"> on the </w:t>
      </w:r>
      <w:hyperlink r:id="rId20" w:history="1">
        <w:r w:rsidR="00D95BE3" w:rsidRPr="00D95BE3">
          <w:rPr>
            <w:rStyle w:val="Hyperlink"/>
            <w:rFonts w:asciiTheme="minorHAnsi" w:hAnsiTheme="minorHAnsi" w:cs="Arial"/>
            <w:sz w:val="20"/>
            <w:szCs w:val="20"/>
          </w:rPr>
          <w:t>safety page</w:t>
        </w:r>
      </w:hyperlink>
      <w:r w:rsidRPr="0077778F">
        <w:rPr>
          <w:rFonts w:asciiTheme="minorHAnsi" w:hAnsiTheme="minorHAnsi" w:cs="Arial"/>
          <w:sz w:val="20"/>
          <w:szCs w:val="20"/>
        </w:rPr>
        <w:t>.</w:t>
      </w:r>
    </w:p>
    <w:p w14:paraId="4DD80DBC" w14:textId="77777777" w:rsidR="0008502C" w:rsidRPr="0077778F" w:rsidRDefault="0008502C" w:rsidP="0077778F"/>
    <w:sectPr w:rsidR="0008502C" w:rsidRPr="0077778F" w:rsidSect="00C7684B">
      <w:headerReference w:type="default" r:id="rId21"/>
      <w:footerReference w:type="default" r:id="rId22"/>
      <w:headerReference w:type="first" r:id="rId23"/>
      <w:footerReference w:type="first" r:id="rId24"/>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5D2F" w14:textId="77777777" w:rsidR="006A443A" w:rsidRDefault="006A443A">
      <w:r>
        <w:separator/>
      </w:r>
    </w:p>
  </w:endnote>
  <w:endnote w:type="continuationSeparator" w:id="0">
    <w:p w14:paraId="55A00013" w14:textId="77777777" w:rsidR="006A443A" w:rsidRDefault="006A443A">
      <w:r>
        <w:continuationSeparator/>
      </w:r>
    </w:p>
  </w:endnote>
  <w:endnote w:type="continuationNotice" w:id="1">
    <w:p w14:paraId="2297CA47" w14:textId="77777777" w:rsidR="006A443A" w:rsidRDefault="006A4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8602" w14:textId="77777777" w:rsidR="007D04E6" w:rsidRDefault="007D04E6">
    <w:pPr>
      <w:pStyle w:val="Footer"/>
    </w:pPr>
    <w:r>
      <w:rPr>
        <w:noProof/>
      </w:rPr>
      <w:drawing>
        <wp:anchor distT="0" distB="0" distL="114300" distR="114300" simplePos="0" relativeHeight="251658242" behindDoc="1" locked="0" layoutInCell="1" allowOverlap="1" wp14:anchorId="4EE106CE" wp14:editId="29CEE15B">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8797" w14:textId="77777777" w:rsidR="007D04E6" w:rsidRDefault="007D04E6">
    <w:pPr>
      <w:pStyle w:val="Footer"/>
    </w:pPr>
    <w:r>
      <w:rPr>
        <w:noProof/>
      </w:rPr>
      <w:drawing>
        <wp:anchor distT="0" distB="0" distL="114300" distR="114300" simplePos="0" relativeHeight="251658243" behindDoc="1" locked="0" layoutInCell="1" allowOverlap="1" wp14:anchorId="1DDBA696" wp14:editId="0E928D34">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1CE9" w14:textId="77777777" w:rsidR="006A443A" w:rsidRDefault="006A443A">
      <w:r>
        <w:separator/>
      </w:r>
    </w:p>
  </w:footnote>
  <w:footnote w:type="continuationSeparator" w:id="0">
    <w:p w14:paraId="205EEEB8" w14:textId="77777777" w:rsidR="006A443A" w:rsidRDefault="006A443A">
      <w:r>
        <w:continuationSeparator/>
      </w:r>
    </w:p>
  </w:footnote>
  <w:footnote w:type="continuationNotice" w:id="1">
    <w:p w14:paraId="0840263A" w14:textId="77777777" w:rsidR="006A443A" w:rsidRDefault="006A4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9228" w14:textId="77777777" w:rsidR="007D04E6" w:rsidRDefault="007D04E6" w:rsidP="009D5FD0">
    <w:pPr>
      <w:pStyle w:val="Header"/>
    </w:pPr>
    <w:r>
      <w:rPr>
        <w:noProof/>
      </w:rPr>
      <w:drawing>
        <wp:anchor distT="0" distB="0" distL="114300" distR="114300" simplePos="0" relativeHeight="251658240" behindDoc="1" locked="0" layoutInCell="1" allowOverlap="1" wp14:anchorId="1C23744A" wp14:editId="173106DD">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8A9F481" w14:textId="6B03816D" w:rsidR="007D04E6" w:rsidRPr="00BA40FE" w:rsidRDefault="00D95BE3" w:rsidP="009D5FD0">
    <w:pPr>
      <w:pStyle w:val="PageHeadingContinuation"/>
    </w:pPr>
    <w:r>
      <w:t>Spot the d</w:t>
    </w:r>
    <w:r w:rsidR="007D04E6">
      <w:t>anger</w:t>
    </w:r>
    <w:r>
      <w:t xml:space="preserve"> – learn activity</w:t>
    </w:r>
    <w:r w:rsidR="007D04E6">
      <w:tab/>
    </w:r>
    <w:r>
      <w:t xml:space="preserve"> </w:t>
    </w:r>
    <w:r>
      <w:tab/>
    </w:r>
    <w:r>
      <w:tab/>
    </w:r>
    <w:r w:rsidR="007D04E6">
      <w:rPr>
        <w:rStyle w:val="Red"/>
      </w:rPr>
      <w:t>Module</w:t>
    </w:r>
    <w:r>
      <w:rPr>
        <w:rStyle w:val="Red"/>
      </w:rPr>
      <w:t>:</w:t>
    </w:r>
    <w:r w:rsidR="007D04E6">
      <w:rPr>
        <w:rStyle w:val="Red"/>
      </w:rPr>
      <w:t xml:space="preserve"> </w:t>
    </w:r>
    <w:r>
      <w:rPr>
        <w:rStyle w:val="Red"/>
        <w:color w:val="auto"/>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EE8E" w14:textId="77777777" w:rsidR="007D04E6" w:rsidRDefault="007D04E6" w:rsidP="009D5FD0">
    <w:pPr>
      <w:pStyle w:val="Header"/>
    </w:pPr>
  </w:p>
  <w:p w14:paraId="611D8A50" w14:textId="77777777" w:rsidR="007D04E6" w:rsidRPr="009D5FD0" w:rsidRDefault="007D04E6"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58241" behindDoc="1" locked="0" layoutInCell="1" allowOverlap="1" wp14:anchorId="00A835B5" wp14:editId="50210578">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41E513F"/>
    <w:multiLevelType w:val="hybridMultilevel"/>
    <w:tmpl w:val="E1541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D115B"/>
    <w:multiLevelType w:val="hybridMultilevel"/>
    <w:tmpl w:val="D1E49E9A"/>
    <w:lvl w:ilvl="0" w:tplc="F5626720">
      <w:numFmt w:val="bullet"/>
      <w:lvlText w:val="-"/>
      <w:lvlJc w:val="left"/>
      <w:pPr>
        <w:ind w:left="720" w:hanging="360"/>
      </w:pPr>
      <w:rPr>
        <w:rFonts w:ascii="HelveticaNeueLT Pro 45 Lt" w:eastAsiaTheme="majorEastAsia" w:hAnsi="HelveticaNeueLT Pro 45 Lt" w:cs="Arial"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43D71"/>
    <w:multiLevelType w:val="hybridMultilevel"/>
    <w:tmpl w:val="A4D4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8"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0"/>
  </w:num>
  <w:num w:numId="16">
    <w:abstractNumId w:val="16"/>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07"/>
    <w:rsid w:val="000319FC"/>
    <w:rsid w:val="0008502C"/>
    <w:rsid w:val="000870E5"/>
    <w:rsid w:val="000976A1"/>
    <w:rsid w:val="001917F7"/>
    <w:rsid w:val="001E42B8"/>
    <w:rsid w:val="002A37F6"/>
    <w:rsid w:val="002C2266"/>
    <w:rsid w:val="002E78EC"/>
    <w:rsid w:val="003130EE"/>
    <w:rsid w:val="00394654"/>
    <w:rsid w:val="003C1F61"/>
    <w:rsid w:val="00407A44"/>
    <w:rsid w:val="00440888"/>
    <w:rsid w:val="00472FAD"/>
    <w:rsid w:val="00476C93"/>
    <w:rsid w:val="00491F07"/>
    <w:rsid w:val="00503BB0"/>
    <w:rsid w:val="00514D4F"/>
    <w:rsid w:val="00522C62"/>
    <w:rsid w:val="00570C45"/>
    <w:rsid w:val="005904B1"/>
    <w:rsid w:val="005B1591"/>
    <w:rsid w:val="005B3D7F"/>
    <w:rsid w:val="005D7B40"/>
    <w:rsid w:val="005E0328"/>
    <w:rsid w:val="006742BF"/>
    <w:rsid w:val="00691BBA"/>
    <w:rsid w:val="006A443A"/>
    <w:rsid w:val="007439AF"/>
    <w:rsid w:val="0075220F"/>
    <w:rsid w:val="0077778F"/>
    <w:rsid w:val="00795408"/>
    <w:rsid w:val="007A6683"/>
    <w:rsid w:val="007D04E6"/>
    <w:rsid w:val="007D14D2"/>
    <w:rsid w:val="007F0BC9"/>
    <w:rsid w:val="00825BA6"/>
    <w:rsid w:val="00840B91"/>
    <w:rsid w:val="00890354"/>
    <w:rsid w:val="008A1796"/>
    <w:rsid w:val="00971FD6"/>
    <w:rsid w:val="009D5FD0"/>
    <w:rsid w:val="00A311B5"/>
    <w:rsid w:val="00A379A9"/>
    <w:rsid w:val="00BA336B"/>
    <w:rsid w:val="00BA40FE"/>
    <w:rsid w:val="00C6771F"/>
    <w:rsid w:val="00C7684B"/>
    <w:rsid w:val="00C8006B"/>
    <w:rsid w:val="00CB0ECD"/>
    <w:rsid w:val="00D22F92"/>
    <w:rsid w:val="00D665AB"/>
    <w:rsid w:val="00D95BE3"/>
    <w:rsid w:val="00DE1B47"/>
    <w:rsid w:val="00E07E5F"/>
    <w:rsid w:val="00E110C2"/>
    <w:rsid w:val="00E809C1"/>
    <w:rsid w:val="00E8467B"/>
    <w:rsid w:val="00EF6F1E"/>
    <w:rsid w:val="00F47381"/>
    <w:rsid w:val="00F54AFA"/>
    <w:rsid w:val="00F57DE5"/>
    <w:rsid w:val="00F87E20"/>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39B15"/>
  <w15:docId w15:val="{976C11C1-35EA-4E69-86D7-BB734D30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77778F"/>
    <w:rPr>
      <w:sz w:val="16"/>
      <w:szCs w:val="16"/>
    </w:rPr>
  </w:style>
  <w:style w:type="paragraph" w:styleId="CommentText">
    <w:name w:val="annotation text"/>
    <w:basedOn w:val="Normal"/>
    <w:link w:val="CommentTextChar"/>
    <w:uiPriority w:val="99"/>
    <w:semiHidden/>
    <w:unhideWhenUsed/>
    <w:rsid w:val="0077778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77778F"/>
    <w:rPr>
      <w:sz w:val="20"/>
      <w:szCs w:val="20"/>
      <w:lang w:val="en-GB"/>
    </w:rPr>
  </w:style>
  <w:style w:type="paragraph" w:styleId="BalloonText">
    <w:name w:val="Balloon Text"/>
    <w:basedOn w:val="Normal"/>
    <w:link w:val="BalloonTextChar"/>
    <w:uiPriority w:val="99"/>
    <w:semiHidden/>
    <w:unhideWhenUsed/>
    <w:rsid w:val="0077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77778F"/>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77778F"/>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D95BE3"/>
    <w:rPr>
      <w:color w:val="EE2A24" w:themeColor="hyperlink"/>
      <w:u w:val="single"/>
    </w:rPr>
  </w:style>
  <w:style w:type="character" w:styleId="UnresolvedMention">
    <w:name w:val="Unresolved Mention"/>
    <w:basedOn w:val="DefaultParagraphFont"/>
    <w:uiPriority w:val="99"/>
    <w:semiHidden/>
    <w:unhideWhenUsed/>
    <w:rsid w:val="00D95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firstaidchampions.redcross.org.uk/primary/first-aid-skil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irstaidchampions.redcross.org.uk/primary/safety" TargetMode="External"/><Relationship Id="rId17" Type="http://schemas.openxmlformats.org/officeDocument/2006/relationships/hyperlink" Target="http://firstaidchampions.redcross.org.uk/primary/safe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rstaidchampions.redcross.org.uk/primary/guidance-and-support/" TargetMode="External"/><Relationship Id="rId20" Type="http://schemas.openxmlformats.org/officeDocument/2006/relationships/hyperlink" Target="http://firstaidchampions.redcross.org.uk/primary/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irstaidchampions.redcross.org.uk/primary/safety"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rstaidchampions.redcross.org.uk/primary/safet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22A8-3FC8-4523-9A02-9B50CA2F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Primary_BRC_FirstAid_ACTIVITY_template_Big.dotx</Template>
  <TotalTime>8</TotalTime>
  <Pages>1</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Links>
    <vt:vector size="36" baseType="variant">
      <vt:variant>
        <vt:i4>2228276</vt:i4>
      </vt:variant>
      <vt:variant>
        <vt:i4>12</vt:i4>
      </vt:variant>
      <vt:variant>
        <vt:i4>0</vt:i4>
      </vt:variant>
      <vt:variant>
        <vt:i4>5</vt:i4>
      </vt:variant>
      <vt:variant>
        <vt:lpwstr>http://firstaidchampions.redcross.org.uk/primary/safety</vt:lpwstr>
      </vt:variant>
      <vt:variant>
        <vt:lpwstr/>
      </vt:variant>
      <vt:variant>
        <vt:i4>5242948</vt:i4>
      </vt:variant>
      <vt:variant>
        <vt:i4>9</vt:i4>
      </vt:variant>
      <vt:variant>
        <vt:i4>0</vt:i4>
      </vt:variant>
      <vt:variant>
        <vt:i4>5</vt:i4>
      </vt:variant>
      <vt:variant>
        <vt:lpwstr>http://firstaidchampions.redcross.org.uk/primary/first-aid-skills</vt:lpwstr>
      </vt:variant>
      <vt:variant>
        <vt:lpwstr/>
      </vt:variant>
      <vt:variant>
        <vt:i4>2228276</vt:i4>
      </vt:variant>
      <vt:variant>
        <vt:i4>6</vt:i4>
      </vt:variant>
      <vt:variant>
        <vt:i4>0</vt:i4>
      </vt:variant>
      <vt:variant>
        <vt:i4>5</vt:i4>
      </vt:variant>
      <vt:variant>
        <vt:lpwstr>http://firstaidchampions.redcross.org.uk/primary/safety</vt:lpwstr>
      </vt:variant>
      <vt:variant>
        <vt:lpwstr/>
      </vt:variant>
      <vt:variant>
        <vt:i4>3080253</vt:i4>
      </vt:variant>
      <vt:variant>
        <vt:i4>3</vt:i4>
      </vt:variant>
      <vt:variant>
        <vt:i4>0</vt:i4>
      </vt:variant>
      <vt:variant>
        <vt:i4>5</vt:i4>
      </vt:variant>
      <vt:variant>
        <vt:lpwstr>https://firstaidchampions.redcross.org.uk/primary/guidance-and-support/</vt:lpwstr>
      </vt:variant>
      <vt:variant>
        <vt:lpwstr/>
      </vt:variant>
      <vt:variant>
        <vt:i4>2228276</vt:i4>
      </vt:variant>
      <vt:variant>
        <vt:i4>0</vt:i4>
      </vt:variant>
      <vt:variant>
        <vt:i4>0</vt:i4>
      </vt:variant>
      <vt:variant>
        <vt:i4>5</vt:i4>
      </vt:variant>
      <vt:variant>
        <vt:lpwstr>http://firstaidchampions.redcross.org.uk/primary/safety</vt:lpwstr>
      </vt:variant>
      <vt:variant>
        <vt:lpwstr/>
      </vt:variant>
      <vt:variant>
        <vt:i4>2228276</vt:i4>
      </vt:variant>
      <vt:variant>
        <vt:i4>0</vt:i4>
      </vt:variant>
      <vt:variant>
        <vt:i4>0</vt:i4>
      </vt:variant>
      <vt:variant>
        <vt:i4>5</vt:i4>
      </vt:variant>
      <vt:variant>
        <vt:lpwstr>http://firstaidchampions.redcross.org.uk/primary/safety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7</cp:revision>
  <dcterms:created xsi:type="dcterms:W3CDTF">2021-07-12T23:17:00Z</dcterms:created>
  <dcterms:modified xsi:type="dcterms:W3CDTF">2021-07-16T17:53:00Z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