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DBC5" w14:textId="18E9B1A1" w:rsidR="000870E5" w:rsidRPr="00F06172" w:rsidRDefault="003E31A4" w:rsidP="00F06172">
      <w:pPr>
        <w:pStyle w:val="TitleofActivity"/>
      </w:pPr>
      <w:r>
        <w:t>15.Ddim yn ymateb ond yn anadlu</w:t>
      </w:r>
    </w:p>
    <w:p w14:paraId="1B87196B" w14:textId="3A79BB49" w:rsidR="005904B1" w:rsidRPr="005904B1" w:rsidRDefault="008A7E73" w:rsidP="005904B1">
      <w:pPr>
        <w:pStyle w:val="BodyText"/>
      </w:pPr>
      <w:r>
        <w:rPr>
          <w:noProof/>
          <w:lang w:eastAsia="cy-GB" w:bidi="ar-SA"/>
        </w:rPr>
        <w:drawing>
          <wp:anchor distT="0" distB="0" distL="114300" distR="114300" simplePos="0" relativeHeight="251658241" behindDoc="0" locked="0" layoutInCell="1" allowOverlap="1" wp14:anchorId="279AB7A6" wp14:editId="7A5884E9">
            <wp:simplePos x="0" y="0"/>
            <wp:positionH relativeFrom="margin">
              <wp:posOffset>257175</wp:posOffset>
            </wp:positionH>
            <wp:positionV relativeFrom="paragraph">
              <wp:posOffset>83820</wp:posOffset>
            </wp:positionV>
            <wp:extent cx="1266825" cy="12668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anchor>
        </w:drawing>
      </w:r>
      <w:r>
        <w:rPr>
          <w:noProof/>
          <w:lang w:eastAsia="cy-GB" w:bidi="ar-SA"/>
        </w:rPr>
        <mc:AlternateContent>
          <mc:Choice Requires="wpg">
            <w:drawing>
              <wp:inline distT="0" distB="0" distL="0" distR="0" wp14:anchorId="5867E80D" wp14:editId="50F628D3">
                <wp:extent cx="1836420" cy="1459230"/>
                <wp:effectExtent l="0" t="0" r="0" b="762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1459230"/>
                          <a:chOff x="-16" y="-30"/>
                          <a:chExt cx="2892" cy="2298"/>
                        </a:xfrm>
                      </wpg:grpSpPr>
                      <wps:wsp>
                        <wps:cNvPr id="17" name="Rectangle 14"/>
                        <wps:cNvSpPr>
                          <a:spLocks noChangeArrowheads="1"/>
                        </wps:cNvSpPr>
                        <wps:spPr bwMode="auto">
                          <a:xfrm>
                            <a:off x="0" y="0"/>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6"/>
                        <wps:cNvSpPr txBox="1">
                          <a:spLocks noChangeArrowheads="1"/>
                        </wps:cNvSpPr>
                        <wps:spPr bwMode="auto">
                          <a:xfrm>
                            <a:off x="-16" y="-30"/>
                            <a:ext cx="2866"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5BCD6" w14:textId="77777777" w:rsidR="0052299B" w:rsidRDefault="0052299B" w:rsidP="00E110C2">
                              <w:pPr>
                                <w:spacing w:before="110"/>
                                <w:jc w:val="center"/>
                                <w:rPr>
                                  <w:rFonts w:ascii="HelveticaNeueLT Pro 65 Md"/>
                                  <w:b/>
                                  <w:sz w:val="24"/>
                                </w:rPr>
                              </w:pPr>
                              <w:r>
                                <w:rPr>
                                  <w:rFonts w:ascii="HelveticaNeueLT Pro 65 Md"/>
                                  <w:b/>
                                  <w:color w:val="231F20"/>
                                  <w:sz w:val="24"/>
                                </w:rPr>
                                <w:t>Maint y gr</w:t>
                              </w:r>
                              <w:r>
                                <w:rPr>
                                  <w:rFonts w:ascii="HelveticaNeueLT Pro 65 Md"/>
                                  <w:b/>
                                  <w:color w:val="231F20"/>
                                  <w:sz w:val="24"/>
                                </w:rPr>
                                <w:t>ŵ</w:t>
                              </w:r>
                              <w:r>
                                <w:rPr>
                                  <w:rFonts w:ascii="HelveticaNeueLT Pro 65 Md"/>
                                  <w:b/>
                                  <w:color w:val="231F20"/>
                                  <w:sz w:val="24"/>
                                </w:rPr>
                                <w:t>p</w:t>
                              </w:r>
                            </w:p>
                            <w:p w14:paraId="7D9A5267" w14:textId="77777777" w:rsidR="0052299B" w:rsidRDefault="0052299B" w:rsidP="00E110C2">
                              <w:pPr>
                                <w:jc w:val="center"/>
                                <w:rPr>
                                  <w:rFonts w:ascii="Times New Roman"/>
                                  <w:sz w:val="28"/>
                                </w:rPr>
                              </w:pPr>
                            </w:p>
                            <w:p w14:paraId="24583281" w14:textId="77777777" w:rsidR="0052299B" w:rsidRDefault="0052299B" w:rsidP="00E110C2">
                              <w:pPr>
                                <w:jc w:val="center"/>
                                <w:rPr>
                                  <w:rFonts w:ascii="Times New Roman"/>
                                  <w:sz w:val="28"/>
                                </w:rPr>
                              </w:pPr>
                            </w:p>
                            <w:p w14:paraId="669646B8" w14:textId="77777777" w:rsidR="0052299B" w:rsidRDefault="0052299B" w:rsidP="00E110C2">
                              <w:pPr>
                                <w:jc w:val="center"/>
                                <w:rPr>
                                  <w:rFonts w:ascii="Times New Roman"/>
                                  <w:sz w:val="28"/>
                                </w:rPr>
                              </w:pPr>
                            </w:p>
                            <w:p w14:paraId="2E23E21A" w14:textId="77777777" w:rsidR="0052299B" w:rsidRDefault="0052299B" w:rsidP="00E110C2">
                              <w:pPr>
                                <w:jc w:val="center"/>
                                <w:rPr>
                                  <w:rFonts w:ascii="Times New Roman"/>
                                  <w:sz w:val="28"/>
                                </w:rPr>
                              </w:pPr>
                            </w:p>
                            <w:p w14:paraId="31A5D072" w14:textId="1B1D2D16" w:rsidR="0052299B" w:rsidRDefault="0052299B" w:rsidP="00E110C2">
                              <w:pPr>
                                <w:spacing w:before="251"/>
                                <w:jc w:val="center"/>
                                <w:rPr>
                                  <w:rFonts w:ascii="HelveticaNeueLT Pro 55 Roman"/>
                                  <w:sz w:val="20"/>
                                </w:rPr>
                              </w:pPr>
                              <w:r>
                                <w:rPr>
                                  <w:rFonts w:ascii="HelveticaNeueLT Pro 55 Roman"/>
                                  <w:color w:val="231F20"/>
                                  <w:sz w:val="20"/>
                                </w:rPr>
                                <w:t>Gr</w:t>
                              </w:r>
                              <w:r>
                                <w:rPr>
                                  <w:rFonts w:ascii="HelveticaNeueLT Pro 55 Roman"/>
                                  <w:color w:val="231F20"/>
                                  <w:sz w:val="20"/>
                                </w:rPr>
                                <w:t>ŵ</w:t>
                              </w:r>
                              <w:r>
                                <w:rPr>
                                  <w:rFonts w:ascii="HelveticaNeueLT Pro 55 Roman"/>
                                  <w:color w:val="231F20"/>
                                  <w:sz w:val="20"/>
                                </w:rPr>
                                <w:t>p cyfan neu grwpiau bach</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5867E80D" id="Group 16" o:spid="_x0000_s1026" style="width:144.6pt;height:114.9pt;mso-position-horizontal-relative:char;mso-position-vertical-relative:line" coordorigin="-16,-30" coordsize="2892,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">
                <v:rect id="Rectangle 14" o:spid="_x0000_s1027" style="position:absolute;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" fillcolor="#baddea" stroked="f"/>
                <v:shapetype id="_x0000_t202" coordsize="21600,21600" o:spt="202" path="m,l,21600r21600,l21600,xe">
                  <v:stroke joinstyle="miter"/>
                  <v:path gradientshapeok="t" o:connecttype="rect"/>
                </v:shapetype>
                <v:shape id="Text Box 16" o:spid="_x0000_s1028" type="#_x0000_t202" style="position:absolute;left:-16;top:-30;width:286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935BCD6" w14:textId="77777777" w:rsidR="0052299B" w:rsidRDefault="0052299B" w:rsidP="00E110C2">
                        <w:pPr>
                          <w:spacing w:before="110"/>
                          <w:jc w:val="center"/>
                          <w:rPr>
                            <w:rFonts w:ascii="HelveticaNeueLT Pro 65 Md"/>
                            <w:b/>
                            <w:sz w:val="24"/>
                          </w:rPr>
                        </w:pPr>
                        <w:r>
                          <w:rPr>
                            <w:rFonts w:ascii="HelveticaNeueLT Pro 65 Md"/>
                            <w:b/>
                            <w:color w:val="231F20"/>
                            <w:sz w:val="24"/>
                          </w:rPr>
                          <w:t>Maint y gr</w:t>
                        </w:r>
                        <w:r>
                          <w:rPr>
                            <w:rFonts w:ascii="HelveticaNeueLT Pro 65 Md"/>
                            <w:b/>
                            <w:color w:val="231F20"/>
                            <w:sz w:val="24"/>
                          </w:rPr>
                          <w:t>ŵ</w:t>
                        </w:r>
                        <w:r>
                          <w:rPr>
                            <w:rFonts w:ascii="HelveticaNeueLT Pro 65 Md"/>
                            <w:b/>
                            <w:color w:val="231F20"/>
                            <w:sz w:val="24"/>
                          </w:rPr>
                          <w:t>p</w:t>
                        </w:r>
                      </w:p>
                      <w:p w14:paraId="7D9A5267" w14:textId="77777777" w:rsidR="0052299B" w:rsidRDefault="0052299B" w:rsidP="00E110C2">
                        <w:pPr>
                          <w:jc w:val="center"/>
                          <w:rPr>
                            <w:rFonts w:ascii="Times New Roman"/>
                            <w:sz w:val="28"/>
                          </w:rPr>
                        </w:pPr>
                      </w:p>
                      <w:p w14:paraId="24583281" w14:textId="77777777" w:rsidR="0052299B" w:rsidRDefault="0052299B" w:rsidP="00E110C2">
                        <w:pPr>
                          <w:jc w:val="center"/>
                          <w:rPr>
                            <w:rFonts w:ascii="Times New Roman"/>
                            <w:sz w:val="28"/>
                          </w:rPr>
                        </w:pPr>
                      </w:p>
                      <w:p w14:paraId="669646B8" w14:textId="77777777" w:rsidR="0052299B" w:rsidRDefault="0052299B" w:rsidP="00E110C2">
                        <w:pPr>
                          <w:jc w:val="center"/>
                          <w:rPr>
                            <w:rFonts w:ascii="Times New Roman"/>
                            <w:sz w:val="28"/>
                          </w:rPr>
                        </w:pPr>
                      </w:p>
                      <w:p w14:paraId="2E23E21A" w14:textId="77777777" w:rsidR="0052299B" w:rsidRDefault="0052299B" w:rsidP="00E110C2">
                        <w:pPr>
                          <w:jc w:val="center"/>
                          <w:rPr>
                            <w:rFonts w:ascii="Times New Roman"/>
                            <w:sz w:val="28"/>
                          </w:rPr>
                        </w:pPr>
                      </w:p>
                      <w:p w14:paraId="31A5D072" w14:textId="1B1D2D16" w:rsidR="0052299B" w:rsidRDefault="0052299B" w:rsidP="00E110C2">
                        <w:pPr>
                          <w:spacing w:before="251"/>
                          <w:jc w:val="center"/>
                          <w:rPr>
                            <w:rFonts w:ascii="HelveticaNeueLT Pro 55 Roman"/>
                            <w:sz w:val="20"/>
                          </w:rPr>
                        </w:pPr>
                        <w:r>
                          <w:rPr>
                            <w:rFonts w:ascii="HelveticaNeueLT Pro 55 Roman"/>
                            <w:color w:val="231F20"/>
                            <w:sz w:val="20"/>
                          </w:rPr>
                          <w:t>Gr</w:t>
                        </w:r>
                        <w:r>
                          <w:rPr>
                            <w:rFonts w:ascii="HelveticaNeueLT Pro 55 Roman"/>
                            <w:color w:val="231F20"/>
                            <w:sz w:val="20"/>
                          </w:rPr>
                          <w:t>ŵ</w:t>
                        </w:r>
                        <w:r>
                          <w:rPr>
                            <w:rFonts w:ascii="HelveticaNeueLT Pro 55 Roman"/>
                            <w:color w:val="231F20"/>
                            <w:sz w:val="20"/>
                          </w:rPr>
                          <w:t>p cyfan neu grwpiau bach</w:t>
                        </w:r>
                      </w:p>
                    </w:txbxContent>
                  </v:textbox>
                </v:shape>
                <w10:anchorlock/>
              </v:group>
            </w:pict>
          </mc:Fallback>
        </mc:AlternateContent>
      </w:r>
      <w:r>
        <w:t xml:space="preserve"> </w:t>
      </w:r>
      <w:r>
        <w:rPr>
          <w:noProof/>
          <w:lang w:eastAsia="cy-GB" w:bidi="ar-SA"/>
        </w:rPr>
        <mc:AlternateContent>
          <mc:Choice Requires="wpg">
            <w:drawing>
              <wp:inline distT="0" distB="0" distL="0" distR="0" wp14:anchorId="5B5116D8" wp14:editId="50E639C1">
                <wp:extent cx="1826260" cy="1440180"/>
                <wp:effectExtent l="0" t="0" r="2540" b="762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1440180"/>
                          <a:chOff x="0" y="0"/>
                          <a:chExt cx="2876" cy="2268"/>
                        </a:xfrm>
                      </wpg:grpSpPr>
                      <wps:wsp>
                        <wps:cNvPr id="13" name="Rectangle 10"/>
                        <wps:cNvSpPr>
                          <a:spLocks noChangeArrowheads="1"/>
                        </wps:cNvSpPr>
                        <wps:spPr bwMode="auto">
                          <a:xfrm>
                            <a:off x="0" y="0"/>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25" y="617"/>
                            <a:ext cx="1024"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2"/>
                        <wps:cNvSpPr txBox="1">
                          <a:spLocks noChangeArrowheads="1"/>
                        </wps:cNvSpPr>
                        <wps:spPr bwMode="auto">
                          <a:xfrm>
                            <a:off x="0" y="0"/>
                            <a:ext cx="2870"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CD86D" w14:textId="77777777" w:rsidR="0052299B" w:rsidRDefault="0052299B" w:rsidP="005904B1">
                              <w:pPr>
                                <w:spacing w:before="110"/>
                                <w:ind w:left="364" w:right="364"/>
                                <w:jc w:val="center"/>
                                <w:rPr>
                                  <w:rFonts w:ascii="HelveticaNeueLT Pro 65 Md"/>
                                  <w:b/>
                                  <w:sz w:val="24"/>
                                </w:rPr>
                              </w:pPr>
                              <w:r>
                                <w:rPr>
                                  <w:rFonts w:ascii="HelveticaNeueLT Pro 65 Md"/>
                                  <w:b/>
                                  <w:color w:val="231F20"/>
                                  <w:sz w:val="24"/>
                                </w:rPr>
                                <w:t>Amser arfaethedig</w:t>
                              </w:r>
                            </w:p>
                            <w:p w14:paraId="63F7B8BE" w14:textId="77777777" w:rsidR="0052299B" w:rsidRDefault="0052299B" w:rsidP="005904B1">
                              <w:pPr>
                                <w:jc w:val="center"/>
                                <w:rPr>
                                  <w:rFonts w:ascii="Times New Roman"/>
                                  <w:sz w:val="28"/>
                                </w:rPr>
                              </w:pPr>
                            </w:p>
                            <w:p w14:paraId="3177477C" w14:textId="77777777" w:rsidR="0052299B" w:rsidRDefault="0052299B" w:rsidP="005904B1">
                              <w:pPr>
                                <w:jc w:val="center"/>
                                <w:rPr>
                                  <w:rFonts w:ascii="Times New Roman"/>
                                  <w:sz w:val="28"/>
                                </w:rPr>
                              </w:pPr>
                            </w:p>
                            <w:p w14:paraId="47FE408E" w14:textId="77777777" w:rsidR="0052299B" w:rsidRDefault="0052299B" w:rsidP="005904B1">
                              <w:pPr>
                                <w:jc w:val="center"/>
                                <w:rPr>
                                  <w:rFonts w:ascii="Times New Roman"/>
                                  <w:sz w:val="28"/>
                                </w:rPr>
                              </w:pPr>
                            </w:p>
                            <w:p w14:paraId="7FFF5FA0" w14:textId="77777777" w:rsidR="0052299B" w:rsidRDefault="0052299B" w:rsidP="005904B1">
                              <w:pPr>
                                <w:jc w:val="center"/>
                                <w:rPr>
                                  <w:rFonts w:ascii="Times New Roman"/>
                                  <w:sz w:val="28"/>
                                </w:rPr>
                              </w:pPr>
                            </w:p>
                            <w:p w14:paraId="03046761" w14:textId="16E1A750" w:rsidR="0052299B" w:rsidRDefault="0052299B" w:rsidP="005904B1">
                              <w:pPr>
                                <w:spacing w:before="251"/>
                                <w:ind w:left="364" w:right="364"/>
                                <w:jc w:val="center"/>
                                <w:rPr>
                                  <w:rFonts w:ascii="HelveticaNeueLT Pro 55 Roman"/>
                                  <w:sz w:val="20"/>
                                </w:rPr>
                              </w:pPr>
                              <w:r>
                                <w:rPr>
                                  <w:rFonts w:ascii="HelveticaNeueLT Pro 55 Roman"/>
                                  <w:color w:val="231F20"/>
                                  <w:sz w:val="20"/>
                                </w:rPr>
                                <w:t>30 munud</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5B5116D8" id="Group 12" o:spid="_x0000_s1029" style="width:143.8pt;height:113.4pt;mso-position-horizontal-relative:char;mso-position-vertical-relative:line" coordsize="2876,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">
                <v:rect id="Rectangle 10" o:spid="_x0000_s1030" style="position:absolute;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" fillcolor="#badde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style="position:absolute;left:925;top:617;width:1024;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">
                  <v:imagedata r:id="rId13" o:title=""/>
                </v:shape>
                <v:shape id="Text Box 12" o:spid="_x0000_s1032" type="#_x0000_t202" style="position:absolute;width:287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AACD86D" w14:textId="77777777" w:rsidR="0052299B" w:rsidRDefault="0052299B" w:rsidP="005904B1">
                        <w:pPr>
                          <w:spacing w:before="110"/>
                          <w:ind w:left="364" w:right="364"/>
                          <w:jc w:val="center"/>
                          <w:rPr>
                            <w:rFonts w:ascii="HelveticaNeueLT Pro 65 Md"/>
                            <w:b/>
                            <w:sz w:val="24"/>
                          </w:rPr>
                        </w:pPr>
                        <w:r>
                          <w:rPr>
                            <w:rFonts w:ascii="HelveticaNeueLT Pro 65 Md"/>
                            <w:b/>
                            <w:color w:val="231F20"/>
                            <w:sz w:val="24"/>
                          </w:rPr>
                          <w:t>Amser arfaethedig</w:t>
                        </w:r>
                      </w:p>
                      <w:p w14:paraId="63F7B8BE" w14:textId="77777777" w:rsidR="0052299B" w:rsidRDefault="0052299B" w:rsidP="005904B1">
                        <w:pPr>
                          <w:jc w:val="center"/>
                          <w:rPr>
                            <w:rFonts w:ascii="Times New Roman"/>
                            <w:sz w:val="28"/>
                          </w:rPr>
                        </w:pPr>
                      </w:p>
                      <w:p w14:paraId="3177477C" w14:textId="77777777" w:rsidR="0052299B" w:rsidRDefault="0052299B" w:rsidP="005904B1">
                        <w:pPr>
                          <w:jc w:val="center"/>
                          <w:rPr>
                            <w:rFonts w:ascii="Times New Roman"/>
                            <w:sz w:val="28"/>
                          </w:rPr>
                        </w:pPr>
                      </w:p>
                      <w:p w14:paraId="47FE408E" w14:textId="77777777" w:rsidR="0052299B" w:rsidRDefault="0052299B" w:rsidP="005904B1">
                        <w:pPr>
                          <w:jc w:val="center"/>
                          <w:rPr>
                            <w:rFonts w:ascii="Times New Roman"/>
                            <w:sz w:val="28"/>
                          </w:rPr>
                        </w:pPr>
                      </w:p>
                      <w:p w14:paraId="7FFF5FA0" w14:textId="77777777" w:rsidR="0052299B" w:rsidRDefault="0052299B" w:rsidP="005904B1">
                        <w:pPr>
                          <w:jc w:val="center"/>
                          <w:rPr>
                            <w:rFonts w:ascii="Times New Roman"/>
                            <w:sz w:val="28"/>
                          </w:rPr>
                        </w:pPr>
                      </w:p>
                      <w:p w14:paraId="03046761" w14:textId="16E1A750" w:rsidR="0052299B" w:rsidRDefault="0052299B" w:rsidP="005904B1">
                        <w:pPr>
                          <w:spacing w:before="251"/>
                          <w:ind w:left="364" w:right="364"/>
                          <w:jc w:val="center"/>
                          <w:rPr>
                            <w:rFonts w:ascii="HelveticaNeueLT Pro 55 Roman"/>
                            <w:sz w:val="20"/>
                          </w:rPr>
                        </w:pPr>
                        <w:r>
                          <w:rPr>
                            <w:rFonts w:ascii="HelveticaNeueLT Pro 55 Roman"/>
                            <w:color w:val="231F20"/>
                            <w:sz w:val="20"/>
                          </w:rPr>
                          <w:t>30 munud</w:t>
                        </w:r>
                      </w:p>
                    </w:txbxContent>
                  </v:textbox>
                </v:shape>
                <w10:anchorlock/>
              </v:group>
            </w:pict>
          </mc:Fallback>
        </mc:AlternateContent>
      </w:r>
      <w:r>
        <w:t xml:space="preserve"> </w:t>
      </w:r>
      <w:r>
        <w:rPr>
          <w:noProof/>
          <w:lang w:eastAsia="cy-GB" w:bidi="ar-SA"/>
        </w:rPr>
        <mc:AlternateContent>
          <mc:Choice Requires="wpg">
            <w:drawing>
              <wp:inline distT="0" distB="0" distL="0" distR="0" wp14:anchorId="2B42806C" wp14:editId="0F47A9E2">
                <wp:extent cx="1830705" cy="1440180"/>
                <wp:effectExtent l="0" t="0" r="17145" b="762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705" cy="1440180"/>
                          <a:chOff x="1478" y="-4548"/>
                          <a:chExt cx="2883" cy="2268"/>
                        </a:xfrm>
                      </wpg:grpSpPr>
                      <wps:wsp>
                        <wps:cNvPr id="9" name="Rectangle 6"/>
                        <wps:cNvSpPr>
                          <a:spLocks noChangeArrowheads="1"/>
                        </wps:cNvSpPr>
                        <wps:spPr bwMode="auto">
                          <a:xfrm>
                            <a:off x="1485" y="-4548"/>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8"/>
                        <wps:cNvSpPr txBox="1">
                          <a:spLocks noChangeArrowheads="1"/>
                        </wps:cNvSpPr>
                        <wps:spPr bwMode="auto">
                          <a:xfrm>
                            <a:off x="1478" y="-4548"/>
                            <a:ext cx="2883"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643E6" w14:textId="77777777" w:rsidR="0052299B" w:rsidRDefault="0052299B" w:rsidP="008A7E73">
                              <w:pPr>
                                <w:spacing w:before="110"/>
                                <w:ind w:left="357" w:right="364"/>
                                <w:jc w:val="center"/>
                                <w:rPr>
                                  <w:rFonts w:ascii="HelveticaNeueLT Pro 65 Md"/>
                                  <w:b/>
                                  <w:color w:val="231F20"/>
                                  <w:sz w:val="24"/>
                                </w:rPr>
                              </w:pPr>
                              <w:r>
                                <w:rPr>
                                  <w:rFonts w:ascii="HelveticaNeueLT Pro 65 Md"/>
                                  <w:b/>
                                  <w:color w:val="231F20"/>
                                  <w:sz w:val="24"/>
                                </w:rPr>
                                <w:t>Dull</w:t>
                              </w:r>
                            </w:p>
                            <w:p w14:paraId="301ECDE2" w14:textId="6346A68A" w:rsidR="0052299B" w:rsidRDefault="0052299B" w:rsidP="00500BEC">
                              <w:pPr>
                                <w:spacing w:before="110"/>
                                <w:ind w:left="357" w:right="364"/>
                                <w:jc w:val="center"/>
                                <w:rPr>
                                  <w:rFonts w:ascii="HelveticaNeueLT Pro 65 Md"/>
                                  <w:b/>
                                  <w:color w:val="231F20"/>
                                  <w:sz w:val="24"/>
                                </w:rPr>
                              </w:pPr>
                              <w:r>
                                <w:rPr>
                                  <w:noProof/>
                                  <w:lang w:eastAsia="cy-GB" w:bidi="ar-SA"/>
                                </w:rPr>
                                <w:drawing>
                                  <wp:inline distT="0" distB="0" distL="0" distR="0" wp14:anchorId="4371F432" wp14:editId="0A0BF6C2">
                                    <wp:extent cx="643649" cy="6388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030" cy="653118"/>
                                            </a:xfrm>
                                            <a:prstGeom prst="rect">
                                              <a:avLst/>
                                            </a:prstGeom>
                                            <a:noFill/>
                                            <a:ln>
                                              <a:noFill/>
                                            </a:ln>
                                          </pic:spPr>
                                        </pic:pic>
                                      </a:graphicData>
                                    </a:graphic>
                                  </wp:inline>
                                </w:drawing>
                              </w:r>
                              <w:r>
                                <w:rPr>
                                  <w:noProof/>
                                  <w:lang w:eastAsia="cy-GB" w:bidi="ar-SA"/>
                                </w:rPr>
                                <w:drawing>
                                  <wp:inline distT="0" distB="0" distL="0" distR="0" wp14:anchorId="286FDC6B" wp14:editId="4D586924">
                                    <wp:extent cx="672999" cy="672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261" cy="684261"/>
                                            </a:xfrm>
                                            <a:prstGeom prst="rect">
                                              <a:avLst/>
                                            </a:prstGeom>
                                            <a:noFill/>
                                            <a:ln>
                                              <a:noFill/>
                                            </a:ln>
                                          </pic:spPr>
                                        </pic:pic>
                                      </a:graphicData>
                                    </a:graphic>
                                  </wp:inline>
                                </w:drawing>
                              </w:r>
                            </w:p>
                            <w:p w14:paraId="1AC62A14" w14:textId="77777777" w:rsidR="0052299B" w:rsidRPr="00500BEC" w:rsidRDefault="0052299B" w:rsidP="008A7E73">
                              <w:pPr>
                                <w:spacing w:before="110"/>
                                <w:ind w:left="357" w:right="364"/>
                                <w:jc w:val="center"/>
                                <w:rPr>
                                  <w:rFonts w:ascii="HelveticaNeueLT Pro 55 Roman"/>
                                  <w:color w:val="231F20"/>
                                  <w:sz w:val="10"/>
                                </w:rPr>
                              </w:pPr>
                            </w:p>
                            <w:p w14:paraId="1A163D6C" w14:textId="5A76CDE8" w:rsidR="0052299B" w:rsidRDefault="0052299B" w:rsidP="008A7E73">
                              <w:pPr>
                                <w:spacing w:before="110"/>
                                <w:ind w:left="357" w:right="364"/>
                                <w:jc w:val="center"/>
                                <w:rPr>
                                  <w:rFonts w:ascii="HelveticaNeueLT Pro 55 Roman"/>
                                  <w:sz w:val="20"/>
                                </w:rPr>
                              </w:pPr>
                              <w:r>
                                <w:rPr>
                                  <w:rFonts w:ascii="HelveticaNeueLT Pro 55 Roman"/>
                                  <w:color w:val="231F20"/>
                                  <w:sz w:val="20"/>
                                </w:rPr>
                                <w:t>Trafodaeth a ffilm</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2B42806C" id="Group 8" o:spid="_x0000_s1033" style="width:144.15pt;height:113.4pt;mso-position-horizontal-relative:char;mso-position-vertical-relative:line" coordorigin="1478,-4548" coordsize="2883,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">
                <v:rect id="Rectangle 6" o:spid="_x0000_s1034" style="position:absolute;left:1485;top:-4548;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" fillcolor="#baddea" stroked="f"/>
                <v:shape id="Text Box 8" o:spid="_x0000_s1035" type="#_x0000_t202" style="position:absolute;left:1478;top:-4548;width:2883;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E6643E6" w14:textId="77777777" w:rsidR="0052299B" w:rsidRDefault="0052299B" w:rsidP="008A7E73">
                        <w:pPr>
                          <w:spacing w:before="110"/>
                          <w:ind w:left="357" w:right="364"/>
                          <w:jc w:val="center"/>
                          <w:rPr>
                            <w:rFonts w:ascii="HelveticaNeueLT Pro 65 Md"/>
                            <w:b/>
                            <w:color w:val="231F20"/>
                            <w:sz w:val="24"/>
                          </w:rPr>
                        </w:pPr>
                        <w:r>
                          <w:rPr>
                            <w:rFonts w:ascii="HelveticaNeueLT Pro 65 Md"/>
                            <w:b/>
                            <w:color w:val="231F20"/>
                            <w:sz w:val="24"/>
                          </w:rPr>
                          <w:t>Dull</w:t>
                        </w:r>
                      </w:p>
                      <w:p w14:paraId="301ECDE2" w14:textId="6346A68A" w:rsidR="0052299B" w:rsidRDefault="0052299B" w:rsidP="00500BEC">
                        <w:pPr>
                          <w:spacing w:before="110"/>
                          <w:ind w:left="357" w:right="364"/>
                          <w:jc w:val="center"/>
                          <w:rPr>
                            <w:rFonts w:ascii="HelveticaNeueLT Pro 65 Md"/>
                            <w:b/>
                            <w:color w:val="231F20"/>
                            <w:sz w:val="24"/>
                          </w:rPr>
                        </w:pPr>
                        <w:r>
                          <w:rPr>
                            <w:noProof/>
                            <w:lang w:eastAsia="cy-GB" w:bidi="ar-SA"/>
                          </w:rPr>
                          <w:drawing>
                            <wp:inline distT="0" distB="0" distL="0" distR="0" wp14:anchorId="4371F432" wp14:editId="0A0BF6C2">
                              <wp:extent cx="643649" cy="6388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030" cy="653118"/>
                                      </a:xfrm>
                                      <a:prstGeom prst="rect">
                                        <a:avLst/>
                                      </a:prstGeom>
                                      <a:noFill/>
                                      <a:ln>
                                        <a:noFill/>
                                      </a:ln>
                                    </pic:spPr>
                                  </pic:pic>
                                </a:graphicData>
                              </a:graphic>
                            </wp:inline>
                          </w:drawing>
                        </w:r>
                        <w:r>
                          <w:rPr>
                            <w:noProof/>
                            <w:lang w:eastAsia="cy-GB" w:bidi="ar-SA"/>
                          </w:rPr>
                          <w:drawing>
                            <wp:inline distT="0" distB="0" distL="0" distR="0" wp14:anchorId="286FDC6B" wp14:editId="4D586924">
                              <wp:extent cx="672999" cy="672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4261" cy="684261"/>
                                      </a:xfrm>
                                      <a:prstGeom prst="rect">
                                        <a:avLst/>
                                      </a:prstGeom>
                                      <a:noFill/>
                                      <a:ln>
                                        <a:noFill/>
                                      </a:ln>
                                    </pic:spPr>
                                  </pic:pic>
                                </a:graphicData>
                              </a:graphic>
                            </wp:inline>
                          </w:drawing>
                        </w:r>
                      </w:p>
                      <w:p w14:paraId="1AC62A14" w14:textId="77777777" w:rsidR="0052299B" w:rsidRPr="00500BEC" w:rsidRDefault="0052299B" w:rsidP="008A7E73">
                        <w:pPr>
                          <w:spacing w:before="110"/>
                          <w:ind w:left="357" w:right="364"/>
                          <w:jc w:val="center"/>
                          <w:rPr>
                            <w:rFonts w:ascii="HelveticaNeueLT Pro 55 Roman"/>
                            <w:color w:val="231F20"/>
                            <w:sz w:val="10"/>
                          </w:rPr>
                        </w:pPr>
                      </w:p>
                      <w:p w14:paraId="1A163D6C" w14:textId="5A76CDE8" w:rsidR="0052299B" w:rsidRDefault="0052299B" w:rsidP="008A7E73">
                        <w:pPr>
                          <w:spacing w:before="110"/>
                          <w:ind w:left="357" w:right="364"/>
                          <w:jc w:val="center"/>
                          <w:rPr>
                            <w:rFonts w:ascii="HelveticaNeueLT Pro 55 Roman"/>
                            <w:sz w:val="20"/>
                          </w:rPr>
                        </w:pPr>
                        <w:r>
                          <w:rPr>
                            <w:rFonts w:ascii="HelveticaNeueLT Pro 55 Roman"/>
                            <w:color w:val="231F20"/>
                            <w:sz w:val="20"/>
                          </w:rPr>
                          <w:t>Trafodaeth a ffilm</w:t>
                        </w:r>
                      </w:p>
                    </w:txbxContent>
                  </v:textbox>
                </v:shape>
                <w10:anchorlock/>
              </v:group>
            </w:pict>
          </mc:Fallback>
        </mc:AlternateContent>
      </w:r>
    </w:p>
    <w:p w14:paraId="28E6D34C" w14:textId="2DAD25F5" w:rsidR="005904B1" w:rsidRPr="003C1F61" w:rsidRDefault="00AF408D" w:rsidP="002C2266">
      <w:pPr>
        <w:pStyle w:val="Heading2"/>
      </w:pPr>
      <w:r>
        <w:rPr>
          <w:noProof/>
          <w:lang w:eastAsia="cy-GB"/>
        </w:rPr>
        <mc:AlternateContent>
          <mc:Choice Requires="wps">
            <w:drawing>
              <wp:anchor distT="0" distB="0" distL="0" distR="180340" simplePos="0" relativeHeight="251658242" behindDoc="0" locked="0" layoutInCell="1" allowOverlap="1" wp14:anchorId="24DB822B" wp14:editId="0A25F36E">
                <wp:simplePos x="0" y="0"/>
                <wp:positionH relativeFrom="margin">
                  <wp:align>left</wp:align>
                </wp:positionH>
                <wp:positionV relativeFrom="page">
                  <wp:posOffset>3315335</wp:posOffset>
                </wp:positionV>
                <wp:extent cx="1885950" cy="4619625"/>
                <wp:effectExtent l="0" t="0" r="0" b="9525"/>
                <wp:wrapTight wrapText="bothSides">
                  <wp:wrapPolygon edited="0">
                    <wp:start x="0" y="0"/>
                    <wp:lineTo x="0" y="21555"/>
                    <wp:lineTo x="21382" y="21555"/>
                    <wp:lineTo x="21382" y="0"/>
                    <wp:lineTo x="0" y="0"/>
                  </wp:wrapPolygon>
                </wp:wrapTight>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619625"/>
                        </a:xfrm>
                        <a:prstGeom prst="rect">
                          <a:avLst/>
                        </a:prstGeom>
                        <a:solidFill>
                          <a:schemeClr val="bg1"/>
                        </a:solidFill>
                        <a:ln>
                          <a:noFill/>
                        </a:ln>
                      </wps:spPr>
                      <wps:txbx>
                        <w:txbxContent>
                          <w:p w14:paraId="5ED8231D" w14:textId="6DFBE7D7" w:rsidR="0052299B" w:rsidRPr="00C22993" w:rsidRDefault="0052299B" w:rsidP="00C22993">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b/>
                                <w:sz w:val="30"/>
                              </w:rPr>
                              <w:t>Beth sydd ei angen arnoch</w:t>
                            </w:r>
                          </w:p>
                          <w:p w14:paraId="7200C394" w14:textId="5F20BC0F" w:rsidR="0052299B" w:rsidRPr="009E4715" w:rsidRDefault="0052299B" w:rsidP="009E4715">
                            <w:pPr>
                              <w:pStyle w:val="BodyText"/>
                              <w:jc w:val="center"/>
                            </w:pPr>
                            <w:r>
                              <w:rPr>
                                <w:noProof/>
                                <w:lang w:eastAsia="cy-GB" w:bidi="ar-SA"/>
                              </w:rPr>
                              <w:drawing>
                                <wp:inline distT="0" distB="0" distL="0" distR="0" wp14:anchorId="310D7F77" wp14:editId="3009A22B">
                                  <wp:extent cx="1266825" cy="1266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67BB730D" w14:textId="60F7ABD0" w:rsidR="0052299B" w:rsidRDefault="0052299B" w:rsidP="00C22993">
                            <w:pPr>
                              <w:jc w:val="center"/>
                              <w:rPr>
                                <w:rFonts w:asciiTheme="majorHAnsi" w:hAnsiTheme="majorHAnsi" w:cs="Times New Roman"/>
                                <w:b/>
                                <w:color w:val="FF0000"/>
                                <w:sz w:val="20"/>
                                <w:szCs w:val="20"/>
                              </w:rPr>
                            </w:pPr>
                            <w:r>
                              <w:rPr>
                                <w:rFonts w:asciiTheme="majorHAnsi" w:hAnsiTheme="majorHAnsi"/>
                                <w:b/>
                                <w:color w:val="1D1D1B"/>
                                <w:sz w:val="20"/>
                              </w:rPr>
                              <w:t>Gweithgaredd rhyngweithiol ddim yn ymateb ond yn anadlu (lluniau a thestun) ar y</w:t>
                            </w:r>
                            <w:r>
                              <w:rPr>
                                <w:rFonts w:asciiTheme="majorHAnsi" w:hAnsiTheme="majorHAnsi"/>
                                <w:b/>
                                <w:color w:val="FF0000"/>
                                <w:sz w:val="20"/>
                              </w:rPr>
                              <w:t xml:space="preserve"> </w:t>
                            </w:r>
                            <w:hyperlink r:id="rId18" w:history="1">
                              <w:r>
                                <w:rPr>
                                  <w:rFonts w:asciiTheme="majorHAnsi" w:hAnsiTheme="majorHAnsi"/>
                                  <w:b/>
                                  <w:color w:val="FF0000"/>
                                  <w:sz w:val="20"/>
                                  <w:szCs w:val="20"/>
                                </w:rPr>
                                <w:t>dudalen sgiliau cymorth cyntaf - ddim yn ymateb ond yn anadlu</w:t>
                              </w:r>
                            </w:hyperlink>
                          </w:p>
                          <w:p w14:paraId="572AACA7" w14:textId="77777777" w:rsidR="0052299B" w:rsidRPr="00C22993" w:rsidRDefault="0052299B" w:rsidP="00C22993">
                            <w:pPr>
                              <w:jc w:val="center"/>
                              <w:rPr>
                                <w:rFonts w:asciiTheme="majorHAnsi" w:hAnsiTheme="majorHAnsi"/>
                                <w:b/>
                                <w:bCs/>
                                <w:sz w:val="20"/>
                                <w:szCs w:val="20"/>
                                <w:lang w:val="en-US"/>
                              </w:rPr>
                            </w:pPr>
                          </w:p>
                          <w:p w14:paraId="1D39B608" w14:textId="3B5A1E6E" w:rsidR="0052299B" w:rsidRDefault="0052299B" w:rsidP="00407A44">
                            <w:pPr>
                              <w:pStyle w:val="BodyText"/>
                              <w:jc w:val="center"/>
                              <w:rPr>
                                <w:rFonts w:asciiTheme="minorHAnsi" w:hAnsiTheme="minorHAnsi" w:cs="Times New Roman"/>
                                <w:color w:val="000000" w:themeColor="text1"/>
                                <w:szCs w:val="20"/>
                              </w:rPr>
                            </w:pPr>
                          </w:p>
                          <w:p w14:paraId="403A2434" w14:textId="45A7B237" w:rsidR="0052299B" w:rsidRDefault="0052299B" w:rsidP="006E37ED">
                            <w:pPr>
                              <w:jc w:val="center"/>
                              <w:rPr>
                                <w:rFonts w:asciiTheme="majorHAnsi" w:hAnsiTheme="majorHAnsi" w:cs="Times New Roman"/>
                                <w:b/>
                                <w:bCs/>
                                <w:sz w:val="24"/>
                              </w:rPr>
                            </w:pPr>
                            <w:r>
                              <w:rPr>
                                <w:rFonts w:asciiTheme="majorHAnsi" w:hAnsiTheme="majorHAnsi"/>
                                <w:b/>
                                <w:bCs/>
                                <w:noProof/>
                                <w:szCs w:val="20"/>
                                <w:lang w:eastAsia="cy-GB" w:bidi="ar-SA"/>
                              </w:rPr>
                              <w:drawing>
                                <wp:inline distT="0" distB="0" distL="0" distR="0" wp14:anchorId="51C68B40" wp14:editId="48D8F123">
                                  <wp:extent cx="736082" cy="7334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First_Aid_Icon_Print.png"/>
                                          <pic:cNvPicPr/>
                                        </pic:nvPicPr>
                                        <pic:blipFill>
                                          <a:blip r:embed="rId19">
                                            <a:extLst>
                                              <a:ext uri="{28A0092B-C50C-407E-A947-70E740481C1C}">
                                                <a14:useLocalDpi xmlns:a14="http://schemas.microsoft.com/office/drawing/2010/main" val="0"/>
                                              </a:ext>
                                            </a:extLst>
                                          </a:blip>
                                          <a:stretch>
                                            <a:fillRect/>
                                          </a:stretch>
                                        </pic:blipFill>
                                        <pic:spPr>
                                          <a:xfrm>
                                            <a:off x="0" y="0"/>
                                            <a:ext cx="738270" cy="735605"/>
                                          </a:xfrm>
                                          <a:prstGeom prst="rect">
                                            <a:avLst/>
                                          </a:prstGeom>
                                        </pic:spPr>
                                      </pic:pic>
                                    </a:graphicData>
                                  </a:graphic>
                                </wp:inline>
                              </w:drawing>
                            </w:r>
                          </w:p>
                          <w:p w14:paraId="4D6CD467" w14:textId="77777777" w:rsidR="0052299B" w:rsidRDefault="0052299B" w:rsidP="006E37ED">
                            <w:pPr>
                              <w:jc w:val="center"/>
                              <w:rPr>
                                <w:rFonts w:asciiTheme="majorHAnsi" w:hAnsiTheme="majorHAnsi" w:cs="Times New Roman"/>
                                <w:b/>
                                <w:bCs/>
                                <w:sz w:val="24"/>
                              </w:rPr>
                            </w:pPr>
                          </w:p>
                          <w:p w14:paraId="4A09117F" w14:textId="4B9A71C6" w:rsidR="0052299B" w:rsidRPr="002B3849" w:rsidRDefault="0052299B" w:rsidP="006E37ED">
                            <w:pPr>
                              <w:jc w:val="center"/>
                              <w:rPr>
                                <w:sz w:val="20"/>
                                <w:szCs w:val="20"/>
                              </w:rPr>
                            </w:pPr>
                            <w:r>
                              <w:rPr>
                                <w:rFonts w:asciiTheme="majorHAnsi" w:hAnsiTheme="majorHAnsi"/>
                                <w:b/>
                                <w:sz w:val="20"/>
                              </w:rPr>
                              <w:t xml:space="preserve">Arweiniad sgiliau dysgwyr ‘helpu rhywun nad yw’n ymateb ond </w:t>
                            </w:r>
                            <w:r w:rsidR="004B1524">
                              <w:rPr>
                                <w:rFonts w:asciiTheme="majorHAnsi" w:hAnsiTheme="majorHAnsi"/>
                                <w:b/>
                                <w:sz w:val="20"/>
                              </w:rPr>
                              <w:t>mae</w:t>
                            </w:r>
                            <w:r>
                              <w:rPr>
                                <w:rFonts w:asciiTheme="majorHAnsi" w:hAnsiTheme="majorHAnsi"/>
                                <w:b/>
                                <w:sz w:val="20"/>
                              </w:rPr>
                              <w:t>’n anadlu’</w:t>
                            </w:r>
                          </w:p>
                          <w:p w14:paraId="58F0FEA4" w14:textId="77777777" w:rsidR="0052299B" w:rsidRPr="00407A44" w:rsidRDefault="0052299B" w:rsidP="00407A44">
                            <w:pPr>
                              <w:pStyle w:val="BodyText"/>
                              <w:jc w:val="center"/>
                              <w:rPr>
                                <w:rFonts w:asciiTheme="majorHAnsi" w:hAnsiTheme="majorHAnsi" w:cs="Times New Roman"/>
                                <w:b/>
                                <w:bCs/>
                                <w:sz w:val="24"/>
                              </w:rPr>
                            </w:pPr>
                          </w:p>
                        </w:txbxContent>
                      </wps:txbx>
                      <wps:bodyPr rot="0" vert="horz" wrap="square" lIns="72000" tIns="108000" rIns="72000" bIns="1080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DB822B" id="Text Box 25" o:spid="_x0000_s1036" type="#_x0000_t202" style="position:absolute;margin-left:0;margin-top:261.05pt;width:148.5pt;height:363.75pt;z-index:251658242;visibility:visible;mso-wrap-style:square;mso-width-percent:0;mso-height-percent:0;mso-wrap-distance-left:0;mso-wrap-distance-top:0;mso-wrap-distance-right:14.2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" fillcolor="white [3212]" stroked="f">
                <v:textbox inset="2mm,3mm,2mm,3mm">
                  <w:txbxContent>
                    <w:p w14:paraId="5ED8231D" w14:textId="6DFBE7D7" w:rsidR="0052299B" w:rsidRPr="00C22993" w:rsidRDefault="0052299B" w:rsidP="00C22993">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b/>
                          <w:sz w:val="30"/>
                        </w:rPr>
                        <w:t>Beth sydd ei angen arnoch</w:t>
                      </w:r>
                    </w:p>
                    <w:p w14:paraId="7200C394" w14:textId="5F20BC0F" w:rsidR="0052299B" w:rsidRPr="009E4715" w:rsidRDefault="0052299B" w:rsidP="009E4715">
                      <w:pPr>
                        <w:pStyle w:val="BodyText"/>
                        <w:jc w:val="center"/>
                      </w:pPr>
                      <w:r>
                        <w:rPr>
                          <w:noProof/>
                          <w:lang w:eastAsia="cy-GB" w:bidi="ar-SA"/>
                        </w:rPr>
                        <w:drawing>
                          <wp:inline distT="0" distB="0" distL="0" distR="0" wp14:anchorId="310D7F77" wp14:editId="3009A22B">
                            <wp:extent cx="1266825" cy="1266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67BB730D" w14:textId="60F7ABD0" w:rsidR="0052299B" w:rsidRDefault="0052299B" w:rsidP="00C22993">
                      <w:pPr>
                        <w:jc w:val="center"/>
                        <w:rPr>
                          <w:rFonts w:asciiTheme="majorHAnsi" w:hAnsiTheme="majorHAnsi" w:cs="Times New Roman"/>
                          <w:b/>
                          <w:color w:val="FF0000"/>
                          <w:sz w:val="20"/>
                          <w:szCs w:val="20"/>
                        </w:rPr>
                      </w:pPr>
                      <w:r>
                        <w:rPr>
                          <w:rFonts w:asciiTheme="majorHAnsi" w:hAnsiTheme="majorHAnsi"/>
                          <w:b/>
                          <w:color w:val="1D1D1B"/>
                          <w:sz w:val="20"/>
                        </w:rPr>
                        <w:t>Gweithgaredd rhyngweithiol ddim yn ymateb ond yn anadlu (lluniau a thestun) ar y</w:t>
                      </w:r>
                      <w:r>
                        <w:rPr>
                          <w:rFonts w:asciiTheme="majorHAnsi" w:hAnsiTheme="majorHAnsi"/>
                          <w:b/>
                          <w:color w:val="FF0000"/>
                          <w:sz w:val="20"/>
                        </w:rPr>
                        <w:t xml:space="preserve"> </w:t>
                      </w:r>
                      <w:hyperlink r:id="rId20" w:history="1">
                        <w:r>
                          <w:rPr>
                            <w:rFonts w:asciiTheme="majorHAnsi" w:hAnsiTheme="majorHAnsi"/>
                            <w:b/>
                            <w:color w:val="FF0000"/>
                            <w:sz w:val="20"/>
                            <w:szCs w:val="20"/>
                          </w:rPr>
                          <w:t>dudalen sgiliau cymorth cyntaf - ddim yn ymateb ond yn anadlu</w:t>
                        </w:r>
                      </w:hyperlink>
                    </w:p>
                    <w:p w14:paraId="572AACA7" w14:textId="77777777" w:rsidR="0052299B" w:rsidRPr="00C22993" w:rsidRDefault="0052299B" w:rsidP="00C22993">
                      <w:pPr>
                        <w:jc w:val="center"/>
                        <w:rPr>
                          <w:rFonts w:asciiTheme="majorHAnsi" w:hAnsiTheme="majorHAnsi"/>
                          <w:b/>
                          <w:bCs/>
                          <w:sz w:val="20"/>
                          <w:szCs w:val="20"/>
                          <w:lang w:val="en-US"/>
                        </w:rPr>
                      </w:pPr>
                    </w:p>
                    <w:p w14:paraId="1D39B608" w14:textId="3B5A1E6E" w:rsidR="0052299B" w:rsidRDefault="0052299B" w:rsidP="00407A44">
                      <w:pPr>
                        <w:pStyle w:val="BodyText"/>
                        <w:jc w:val="center"/>
                        <w:rPr>
                          <w:rFonts w:asciiTheme="minorHAnsi" w:hAnsiTheme="minorHAnsi" w:cs="Times New Roman"/>
                          <w:color w:val="000000" w:themeColor="text1"/>
                          <w:szCs w:val="20"/>
                        </w:rPr>
                      </w:pPr>
                    </w:p>
                    <w:p w14:paraId="403A2434" w14:textId="45A7B237" w:rsidR="0052299B" w:rsidRDefault="0052299B" w:rsidP="006E37ED">
                      <w:pPr>
                        <w:jc w:val="center"/>
                        <w:rPr>
                          <w:rFonts w:asciiTheme="majorHAnsi" w:hAnsiTheme="majorHAnsi" w:cs="Times New Roman"/>
                          <w:b/>
                          <w:bCs/>
                          <w:sz w:val="24"/>
                        </w:rPr>
                      </w:pPr>
                      <w:r>
                        <w:rPr>
                          <w:rFonts w:asciiTheme="majorHAnsi" w:hAnsiTheme="majorHAnsi"/>
                          <w:b/>
                          <w:bCs/>
                          <w:noProof/>
                          <w:szCs w:val="20"/>
                          <w:lang w:eastAsia="cy-GB" w:bidi="ar-SA"/>
                        </w:rPr>
                        <w:drawing>
                          <wp:inline distT="0" distB="0" distL="0" distR="0" wp14:anchorId="51C68B40" wp14:editId="48D8F123">
                            <wp:extent cx="736082" cy="7334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First_Aid_Icon_Print.png"/>
                                    <pic:cNvPicPr/>
                                  </pic:nvPicPr>
                                  <pic:blipFill>
                                    <a:blip r:embed="rId21">
                                      <a:extLst>
                                        <a:ext uri="{28A0092B-C50C-407E-A947-70E740481C1C}">
                                          <a14:useLocalDpi xmlns:a14="http://schemas.microsoft.com/office/drawing/2010/main" val="0"/>
                                        </a:ext>
                                      </a:extLst>
                                    </a:blip>
                                    <a:stretch>
                                      <a:fillRect/>
                                    </a:stretch>
                                  </pic:blipFill>
                                  <pic:spPr>
                                    <a:xfrm>
                                      <a:off x="0" y="0"/>
                                      <a:ext cx="738270" cy="735605"/>
                                    </a:xfrm>
                                    <a:prstGeom prst="rect">
                                      <a:avLst/>
                                    </a:prstGeom>
                                  </pic:spPr>
                                </pic:pic>
                              </a:graphicData>
                            </a:graphic>
                          </wp:inline>
                        </w:drawing>
                      </w:r>
                    </w:p>
                    <w:p w14:paraId="4D6CD467" w14:textId="77777777" w:rsidR="0052299B" w:rsidRDefault="0052299B" w:rsidP="006E37ED">
                      <w:pPr>
                        <w:jc w:val="center"/>
                        <w:rPr>
                          <w:rFonts w:asciiTheme="majorHAnsi" w:hAnsiTheme="majorHAnsi" w:cs="Times New Roman"/>
                          <w:b/>
                          <w:bCs/>
                          <w:sz w:val="24"/>
                        </w:rPr>
                      </w:pPr>
                    </w:p>
                    <w:p w14:paraId="4A09117F" w14:textId="4B9A71C6" w:rsidR="0052299B" w:rsidRPr="002B3849" w:rsidRDefault="0052299B" w:rsidP="006E37ED">
                      <w:pPr>
                        <w:jc w:val="center"/>
                        <w:rPr>
                          <w:sz w:val="20"/>
                          <w:szCs w:val="20"/>
                        </w:rPr>
                      </w:pPr>
                      <w:r>
                        <w:rPr>
                          <w:rFonts w:asciiTheme="majorHAnsi" w:hAnsiTheme="majorHAnsi"/>
                          <w:b/>
                          <w:sz w:val="20"/>
                        </w:rPr>
                        <w:t xml:space="preserve">Arweiniad sgiliau dysgwyr ‘helpu rhywun nad yw’n ymateb ond </w:t>
                      </w:r>
                      <w:r w:rsidR="004B1524">
                        <w:rPr>
                          <w:rFonts w:asciiTheme="majorHAnsi" w:hAnsiTheme="majorHAnsi"/>
                          <w:b/>
                          <w:sz w:val="20"/>
                        </w:rPr>
                        <w:t>mae</w:t>
                      </w:r>
                      <w:r>
                        <w:rPr>
                          <w:rFonts w:asciiTheme="majorHAnsi" w:hAnsiTheme="majorHAnsi"/>
                          <w:b/>
                          <w:sz w:val="20"/>
                        </w:rPr>
                        <w:t>’n anadlu’</w:t>
                      </w:r>
                    </w:p>
                    <w:p w14:paraId="58F0FEA4" w14:textId="77777777" w:rsidR="0052299B" w:rsidRPr="00407A44" w:rsidRDefault="0052299B" w:rsidP="00407A44">
                      <w:pPr>
                        <w:pStyle w:val="BodyText"/>
                        <w:jc w:val="center"/>
                        <w:rPr>
                          <w:rFonts w:asciiTheme="majorHAnsi" w:hAnsiTheme="majorHAnsi" w:cs="Times New Roman"/>
                          <w:b/>
                          <w:bCs/>
                          <w:sz w:val="24"/>
                        </w:rPr>
                      </w:pPr>
                    </w:p>
                  </w:txbxContent>
                </v:textbox>
                <w10:wrap type="tight" anchorx="margin" anchory="page"/>
              </v:shape>
            </w:pict>
          </mc:Fallback>
        </mc:AlternateContent>
      </w:r>
    </w:p>
    <w:p w14:paraId="3A44D1A4" w14:textId="2A30D020" w:rsidR="00407A44" w:rsidRDefault="009E4715" w:rsidP="00C8006B">
      <w:pPr>
        <w:pStyle w:val="BodyText"/>
        <w:rPr>
          <w:rFonts w:ascii="HelveticaNeueLT Pro 65 Md" w:hAnsi="HelveticaNeueLT Pro 65 Md" w:cs="HelveticaNeueLT Pro 65 Md"/>
          <w:color w:val="EE2A24"/>
          <w:sz w:val="30"/>
          <w:szCs w:val="30"/>
        </w:rPr>
      </w:pPr>
      <w:r>
        <w:rPr>
          <w:rFonts w:ascii="HelveticaNeueLT Pro 65 Md" w:hAnsi="HelveticaNeueLT Pro 65 Md"/>
          <w:noProof/>
          <w:color w:val="EE2A24"/>
          <w:sz w:val="30"/>
          <w:szCs w:val="30"/>
          <w:lang w:eastAsia="cy-GB" w:bidi="ar-SA"/>
        </w:rPr>
        <mc:AlternateContent>
          <mc:Choice Requires="wps">
            <w:drawing>
              <wp:anchor distT="0" distB="0" distL="114300" distR="114300" simplePos="0" relativeHeight="251658244" behindDoc="0" locked="0" layoutInCell="1" allowOverlap="1" wp14:anchorId="4D7045D6" wp14:editId="26CF2E4C">
                <wp:simplePos x="0" y="0"/>
                <wp:positionH relativeFrom="column">
                  <wp:posOffset>5715</wp:posOffset>
                </wp:positionH>
                <wp:positionV relativeFrom="paragraph">
                  <wp:posOffset>8661</wp:posOffset>
                </wp:positionV>
                <wp:extent cx="1809750" cy="3964839"/>
                <wp:effectExtent l="0" t="19050" r="19050" b="0"/>
                <wp:wrapNone/>
                <wp:docPr id="22" name="Freeform: Shape 22"/>
                <wp:cNvGraphicFramePr/>
                <a:graphic xmlns:a="http://schemas.openxmlformats.org/drawingml/2006/main">
                  <a:graphicData uri="http://schemas.microsoft.com/office/word/2010/wordprocessingShape">
                    <wps:wsp>
                      <wps:cNvSpPr/>
                      <wps:spPr>
                        <a:xfrm>
                          <a:off x="0" y="0"/>
                          <a:ext cx="1809750" cy="3964839"/>
                        </a:xfrm>
                        <a:custGeom>
                          <a:avLst/>
                          <a:gdLst>
                            <a:gd name="connsiteX0" fmla="*/ 0 w 1809750"/>
                            <a:gd name="connsiteY0" fmla="*/ 0 h 2994660"/>
                            <a:gd name="connsiteX1" fmla="*/ 1809750 w 1809750"/>
                            <a:gd name="connsiteY1" fmla="*/ 0 h 2994660"/>
                            <a:gd name="connsiteX2" fmla="*/ 1809750 w 1809750"/>
                            <a:gd name="connsiteY2" fmla="*/ 2994660 h 2994660"/>
                            <a:gd name="connsiteX3" fmla="*/ 0 w 1809750"/>
                            <a:gd name="connsiteY3" fmla="*/ 2994660 h 2994660"/>
                            <a:gd name="connsiteX4" fmla="*/ 0 w 1809750"/>
                            <a:gd name="connsiteY4" fmla="*/ 0 h 2994660"/>
                            <a:gd name="connsiteX0" fmla="*/ 7620 w 1817370"/>
                            <a:gd name="connsiteY0" fmla="*/ 0 h 2994660"/>
                            <a:gd name="connsiteX1" fmla="*/ 1817370 w 1817370"/>
                            <a:gd name="connsiteY1" fmla="*/ 0 h 2994660"/>
                            <a:gd name="connsiteX2" fmla="*/ 1817370 w 1817370"/>
                            <a:gd name="connsiteY2" fmla="*/ 2994660 h 2994660"/>
                            <a:gd name="connsiteX3" fmla="*/ 7620 w 1817370"/>
                            <a:gd name="connsiteY3" fmla="*/ 2994660 h 2994660"/>
                            <a:gd name="connsiteX4" fmla="*/ 0 w 1817370"/>
                            <a:gd name="connsiteY4" fmla="*/ 1306830 h 2994660"/>
                            <a:gd name="connsiteX5" fmla="*/ 7620 w 1817370"/>
                            <a:gd name="connsiteY5" fmla="*/ 0 h 2994660"/>
                            <a:gd name="connsiteX0" fmla="*/ 0 w 1817370"/>
                            <a:gd name="connsiteY0" fmla="*/ 1306830 h 2994660"/>
                            <a:gd name="connsiteX1" fmla="*/ 7620 w 1817370"/>
                            <a:gd name="connsiteY1" fmla="*/ 0 h 2994660"/>
                            <a:gd name="connsiteX2" fmla="*/ 1817370 w 1817370"/>
                            <a:gd name="connsiteY2" fmla="*/ 0 h 2994660"/>
                            <a:gd name="connsiteX3" fmla="*/ 1817370 w 1817370"/>
                            <a:gd name="connsiteY3" fmla="*/ 2994660 h 2994660"/>
                            <a:gd name="connsiteX4" fmla="*/ 7620 w 1817370"/>
                            <a:gd name="connsiteY4" fmla="*/ 2994660 h 2994660"/>
                            <a:gd name="connsiteX5" fmla="*/ 91440 w 1817370"/>
                            <a:gd name="connsiteY5" fmla="*/ 1398270 h 2994660"/>
                            <a:gd name="connsiteX0" fmla="*/ 0 w 1817370"/>
                            <a:gd name="connsiteY0" fmla="*/ 1306830 h 2994660"/>
                            <a:gd name="connsiteX1" fmla="*/ 7620 w 1817370"/>
                            <a:gd name="connsiteY1" fmla="*/ 0 h 2994660"/>
                            <a:gd name="connsiteX2" fmla="*/ 1817370 w 1817370"/>
                            <a:gd name="connsiteY2" fmla="*/ 0 h 2994660"/>
                            <a:gd name="connsiteX3" fmla="*/ 1817370 w 1817370"/>
                            <a:gd name="connsiteY3" fmla="*/ 2994660 h 2994660"/>
                            <a:gd name="connsiteX4" fmla="*/ 7620 w 1817370"/>
                            <a:gd name="connsiteY4" fmla="*/ 2994660 h 2994660"/>
                            <a:gd name="connsiteX0" fmla="*/ 0 w 1809750"/>
                            <a:gd name="connsiteY0" fmla="*/ 0 h 2994660"/>
                            <a:gd name="connsiteX1" fmla="*/ 1809750 w 1809750"/>
                            <a:gd name="connsiteY1" fmla="*/ 0 h 2994660"/>
                            <a:gd name="connsiteX2" fmla="*/ 1809750 w 1809750"/>
                            <a:gd name="connsiteY2" fmla="*/ 2994660 h 2994660"/>
                            <a:gd name="connsiteX3" fmla="*/ 0 w 1809750"/>
                            <a:gd name="connsiteY3" fmla="*/ 2994660 h 2994660"/>
                            <a:gd name="connsiteX0" fmla="*/ 0 w 1809750"/>
                            <a:gd name="connsiteY0" fmla="*/ 0 h 2994660"/>
                            <a:gd name="connsiteX1" fmla="*/ 1809750 w 1809750"/>
                            <a:gd name="connsiteY1" fmla="*/ 0 h 2994660"/>
                            <a:gd name="connsiteX2" fmla="*/ 1809750 w 1809750"/>
                            <a:gd name="connsiteY2" fmla="*/ 2994660 h 2994660"/>
                          </a:gdLst>
                          <a:ahLst/>
                          <a:cxnLst>
                            <a:cxn ang="0">
                              <a:pos x="connsiteX0" y="connsiteY0"/>
                            </a:cxn>
                            <a:cxn ang="0">
                              <a:pos x="connsiteX1" y="connsiteY1"/>
                            </a:cxn>
                            <a:cxn ang="0">
                              <a:pos x="connsiteX2" y="connsiteY2"/>
                            </a:cxn>
                          </a:cxnLst>
                          <a:rect l="l" t="t" r="r" b="b"/>
                          <a:pathLst>
                            <a:path w="1809750" h="2994660">
                              <a:moveTo>
                                <a:pt x="0" y="0"/>
                              </a:moveTo>
                              <a:lnTo>
                                <a:pt x="1809750" y="0"/>
                              </a:lnTo>
                              <a:lnTo>
                                <a:pt x="1809750" y="2994660"/>
                              </a:lnTo>
                            </a:path>
                          </a:pathLst>
                        </a:custGeom>
                        <a:noFill/>
                        <a:ln w="3600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57C202EF" id="Rectangle 22" o:spid="_x0000_s1026" style="position:absolute;margin-left:.45pt;margin-top:.7pt;width:142.5pt;height:3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0,299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" path="m,l1809750,r,2994660e" filled="f" strokecolor="#f6f6f6 [3214]" strokeweight="1mm">
                <v:path arrowok="t" o:connecttype="custom" o:connectlocs="0,0;1809750,0;1809750,3964839" o:connectangles="0,0,0"/>
              </v:shape>
            </w:pict>
          </mc:Fallback>
        </mc:AlternateContent>
      </w:r>
      <w:r>
        <w:rPr>
          <w:rFonts w:ascii="HelveticaNeueLT Pro 65 Md" w:hAnsi="HelveticaNeueLT Pro 65 Md"/>
          <w:noProof/>
          <w:color w:val="EE2A24"/>
          <w:sz w:val="30"/>
          <w:szCs w:val="30"/>
          <w:lang w:eastAsia="cy-GB" w:bidi="ar-SA"/>
        </w:rPr>
        <mc:AlternateContent>
          <mc:Choice Requires="wps">
            <w:drawing>
              <wp:anchor distT="0" distB="0" distL="114300" distR="114300" simplePos="0" relativeHeight="251658243" behindDoc="0" locked="0" layoutInCell="1" allowOverlap="1" wp14:anchorId="52E61559" wp14:editId="5FCDDECE">
                <wp:simplePos x="0" y="0"/>
                <wp:positionH relativeFrom="column">
                  <wp:posOffset>1816100</wp:posOffset>
                </wp:positionH>
                <wp:positionV relativeFrom="paragraph">
                  <wp:posOffset>88265</wp:posOffset>
                </wp:positionV>
                <wp:extent cx="0" cy="0"/>
                <wp:effectExtent l="0" t="0" r="0" b="0"/>
                <wp:wrapNone/>
                <wp:docPr id="21" name="Connector: Elbow 21"/>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shapetype w14:anchorId="11FC4AA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1" o:spid="_x0000_s1026" type="#_x0000_t34" style="position:absolute;margin-left:143pt;margin-top:6.95pt;width:0;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" strokecolor="#c50119 [3044]"/>
            </w:pict>
          </mc:Fallback>
        </mc:AlternateContent>
      </w:r>
      <w:r>
        <w:rPr>
          <w:rFonts w:ascii="HelveticaNeueLT Pro 65 Md" w:hAnsi="HelveticaNeueLT Pro 65 Md"/>
          <w:color w:val="EE2A24"/>
          <w:sz w:val="30"/>
        </w:rPr>
        <w:t>Amcanion dysgu</w:t>
      </w:r>
    </w:p>
    <w:p w14:paraId="589D178C" w14:textId="040376ED" w:rsidR="009B736A" w:rsidRPr="00C056FE" w:rsidRDefault="009B736A" w:rsidP="009B736A">
      <w:pPr>
        <w:pStyle w:val="Bodyheader1"/>
        <w:numPr>
          <w:ilvl w:val="0"/>
          <w:numId w:val="30"/>
        </w:numPr>
        <w:ind w:right="-1417"/>
        <w:rPr>
          <w:rFonts w:asciiTheme="minorHAnsi" w:hAnsiTheme="minorHAnsi"/>
          <w:b w:val="0"/>
        </w:rPr>
      </w:pPr>
      <w:r>
        <w:rPr>
          <w:rFonts w:asciiTheme="minorHAnsi" w:hAnsiTheme="minorHAnsi"/>
          <w:b w:val="0"/>
        </w:rPr>
        <w:t>Dysgu sut i adnabod pan na fydd rhywun yn ymateb ond mae’n anadlu.</w:t>
      </w:r>
    </w:p>
    <w:p w14:paraId="1D9D43A2" w14:textId="77777777" w:rsidR="009B736A" w:rsidRDefault="009B736A" w:rsidP="009B736A">
      <w:pPr>
        <w:pStyle w:val="Bodyheader1"/>
        <w:numPr>
          <w:ilvl w:val="0"/>
          <w:numId w:val="30"/>
        </w:numPr>
        <w:ind w:right="-1417"/>
        <w:rPr>
          <w:rFonts w:asciiTheme="minorHAnsi" w:hAnsiTheme="minorHAnsi"/>
          <w:b w:val="0"/>
        </w:rPr>
      </w:pPr>
      <w:r>
        <w:rPr>
          <w:rFonts w:asciiTheme="minorHAnsi" w:hAnsiTheme="minorHAnsi"/>
          <w:b w:val="0"/>
        </w:rPr>
        <w:t>Dysgu’r camau allweddol i’w cymryd pan na fydd rhywun yn ymateb ond mae’n anadlu.</w:t>
      </w:r>
    </w:p>
    <w:p w14:paraId="7AAFABB4" w14:textId="77777777" w:rsidR="002C2266" w:rsidRDefault="002C2266" w:rsidP="00C8006B">
      <w:pPr>
        <w:pStyle w:val="Bodyheader1"/>
      </w:pPr>
    </w:p>
    <w:p w14:paraId="405B21BC" w14:textId="77777777" w:rsidR="00407A44" w:rsidRDefault="00407A44" w:rsidP="00FF3085">
      <w:pPr>
        <w:pStyle w:val="Heading2"/>
      </w:pPr>
      <w:r>
        <w:t>Trosolwg</w:t>
      </w:r>
    </w:p>
    <w:p w14:paraId="032A0131" w14:textId="54F5201D" w:rsidR="006E37ED" w:rsidRDefault="006E37ED" w:rsidP="00290D87">
      <w:pPr>
        <w:pStyle w:val="BodyText"/>
        <w:ind w:right="-1417"/>
      </w:pPr>
      <w:r>
        <w:t xml:space="preserve">Mae pobl ifanc yn dysgu am rywun nad yw’n ymateb ond </w:t>
      </w:r>
      <w:r w:rsidR="004B1524">
        <w:t>mae</w:t>
      </w:r>
      <w:r>
        <w:t xml:space="preserve">’n anadlu a beth mae hyn yn ei olygu. Byddan nhw wedyn yn dysgu’r camau i helpu a’r camau allweddol i’w cymryd pan na fydd rhywun yn ymateb ond </w:t>
      </w:r>
      <w:r w:rsidR="004B1524">
        <w:t>yn</w:t>
      </w:r>
      <w:r>
        <w:t xml:space="preserve"> anadlu, fel eu bod yn fwy abl, parod a hyderus i helpu.</w:t>
      </w:r>
    </w:p>
    <w:p w14:paraId="7D7C6ABF" w14:textId="77777777" w:rsidR="006E37ED" w:rsidRDefault="006E37ED" w:rsidP="00290D87">
      <w:pPr>
        <w:pStyle w:val="BodyText"/>
        <w:ind w:right="-1417"/>
      </w:pPr>
    </w:p>
    <w:p w14:paraId="29181933" w14:textId="77777777" w:rsidR="006E37ED" w:rsidRPr="0066658E" w:rsidRDefault="006E37ED" w:rsidP="006E37ED">
      <w:pPr>
        <w:pStyle w:val="Heading2"/>
      </w:pPr>
      <w:r>
        <w:t>Paratoi</w:t>
      </w:r>
    </w:p>
    <w:p w14:paraId="1C8B9504" w14:textId="5ADDDA77" w:rsidR="006E37ED" w:rsidRDefault="006E37ED" w:rsidP="006E37ED">
      <w:pPr>
        <w:pStyle w:val="BodyText"/>
        <w:ind w:right="-1417"/>
      </w:pPr>
      <w:r>
        <w:t xml:space="preserve">Gwnewch yn siŵr eich bod yn gallu mynd i wefan Hyrwyddwyr cymorth cyntaf a’ch bod yn gallu symud drwy’r gweithgaredd rhyngweithiol ar y </w:t>
      </w:r>
      <w:hyperlink r:id="rId22" w:history="1">
        <w:r>
          <w:rPr>
            <w:color w:val="FF0000"/>
            <w:u w:val="single"/>
          </w:rPr>
          <w:t>dudalen sgiliau cymorth cyntaf - ddim yn ymateb ond yn anadlu.</w:t>
        </w:r>
      </w:hyperlink>
      <w:r>
        <w:t xml:space="preserve"> Dangoswch neu argraffwch yr </w:t>
      </w:r>
      <w:bookmarkStart w:id="0" w:name="_Hlk26790925"/>
      <w:r>
        <w:t>Arweiniad sgiliau dysgwyr ‘helpu rhywun nad yw’n ymateb ond mae’n anadlu’.</w:t>
      </w:r>
      <w:bookmarkEnd w:id="0"/>
    </w:p>
    <w:p w14:paraId="31E08BFA" w14:textId="13F60372" w:rsidR="006E37ED" w:rsidRDefault="006E37ED" w:rsidP="00290D87">
      <w:pPr>
        <w:pStyle w:val="BodyText"/>
        <w:ind w:right="-1417"/>
      </w:pPr>
    </w:p>
    <w:p w14:paraId="6915EAC0" w14:textId="77777777" w:rsidR="005418AE" w:rsidRDefault="005418AE" w:rsidP="005418AE">
      <w:pPr>
        <w:pStyle w:val="BodyText"/>
        <w:ind w:right="-1559"/>
      </w:pPr>
      <w:bookmarkStart w:id="1" w:name="_Hlk76562047"/>
      <w:r>
        <w:t xml:space="preserve">Tynnwch sylw’r dysgwyr at y rheolau sylfaenol ar gyfer y sesiwn neu sefydlwch reolau sylfaenol. I gael arweiniad ar sut i wneud hynny, darllenwch y canllawiau </w:t>
      </w:r>
      <w:hyperlink r:id="rId23" w:history="1">
        <w:r>
          <w:rPr>
            <w:rStyle w:val="Hyperlink"/>
          </w:rPr>
          <w:t>Creu amgylchedd dysgu diogel, cynhwysol a chefnogol.</w:t>
        </w:r>
      </w:hyperlink>
    </w:p>
    <w:bookmarkEnd w:id="1"/>
    <w:p w14:paraId="5FEED95F" w14:textId="77777777" w:rsidR="005418AE" w:rsidRDefault="005418AE" w:rsidP="00290D87">
      <w:pPr>
        <w:pStyle w:val="BodyText"/>
        <w:ind w:right="-1417"/>
      </w:pPr>
    </w:p>
    <w:p w14:paraId="0E66C147" w14:textId="77777777" w:rsidR="00407A44" w:rsidRPr="00FF3085" w:rsidRDefault="00407A44" w:rsidP="00FF3085">
      <w:pPr>
        <w:pStyle w:val="Heading2"/>
      </w:pPr>
      <w:r>
        <w:t>Sut mae cynnal y gweithgaredd</w:t>
      </w:r>
    </w:p>
    <w:p w14:paraId="1324F290" w14:textId="77777777" w:rsidR="00FF3085" w:rsidRDefault="00FF3085" w:rsidP="00FF3085">
      <w:pPr>
        <w:pStyle w:val="BodyText"/>
      </w:pPr>
    </w:p>
    <w:p w14:paraId="5E15B81A" w14:textId="58990B92" w:rsidR="0053798D" w:rsidRPr="009B736A" w:rsidRDefault="006E37ED" w:rsidP="00C22993">
      <w:pPr>
        <w:pStyle w:val="Bodyheader1"/>
        <w:numPr>
          <w:ilvl w:val="0"/>
          <w:numId w:val="24"/>
        </w:numPr>
        <w:spacing w:after="120"/>
        <w:ind w:right="-1417"/>
        <w:rPr>
          <w:rFonts w:asciiTheme="minorHAnsi" w:hAnsiTheme="minorHAnsi"/>
          <w:b w:val="0"/>
        </w:rPr>
      </w:pPr>
      <w:r>
        <w:rPr>
          <w:rFonts w:asciiTheme="minorHAnsi" w:hAnsiTheme="minorHAnsi"/>
          <w:b w:val="0"/>
        </w:rPr>
        <w:t xml:space="preserve">Gofynnwch i’r bobl ifanc: </w:t>
      </w:r>
    </w:p>
    <w:p w14:paraId="140D712E" w14:textId="0CA948B9" w:rsidR="006E37ED" w:rsidRPr="009B736A" w:rsidRDefault="001C2F36" w:rsidP="009B736A">
      <w:pPr>
        <w:pStyle w:val="ListParagraph"/>
        <w:spacing w:after="120"/>
        <w:ind w:left="3402" w:right="-1417" w:hanging="425"/>
      </w:pPr>
      <w:r>
        <w:t xml:space="preserve">Beth mae ddim yn ymateb yn ei olygu? </w:t>
      </w:r>
      <w:r>
        <w:rPr>
          <w:i/>
        </w:rPr>
        <w:t>Mae hyn yn golygu pan nad yw rhywun yn symud ac nad yw’n ymateb pan fyddwch yn galw ei enw neu’n taro ei ysgwyddau. Os nad yw oedolyn yn ymateb, efallai y bydd angen i chi ysgwyd ei ysgwyddau neu daro’n galetach.</w:t>
      </w:r>
    </w:p>
    <w:p w14:paraId="1DA854E3" w14:textId="7D4FC2F8" w:rsidR="00623FF1" w:rsidRPr="009B736A" w:rsidRDefault="007A39D0" w:rsidP="009B736A">
      <w:pPr>
        <w:pStyle w:val="ListParagraph"/>
        <w:spacing w:after="120"/>
        <w:ind w:left="567" w:right="-1417" w:hanging="425"/>
      </w:pPr>
      <w:r>
        <w:t xml:space="preserve">Sut allwch chi weld a yw rhywun yn anadlu? </w:t>
      </w:r>
      <w:r>
        <w:rPr>
          <w:i/>
        </w:rPr>
        <w:t>Gwyro ei ben yn ôl ac edrych ar ei frest neu ei stumog i weld a yw’n symud. Gwrando am anadl a theimlo anadl ar eich boch. Os yw’n anadlu, bydd ei frest neu ei stumog yn symud. Dylech hefyd glywed neu deimlo arwyddion o anadlu.</w:t>
      </w:r>
    </w:p>
    <w:p w14:paraId="21567302" w14:textId="336AE928" w:rsidR="006E37ED" w:rsidRPr="009B736A" w:rsidRDefault="006E37ED" w:rsidP="009B736A">
      <w:pPr>
        <w:pStyle w:val="ListParagraph"/>
        <w:spacing w:after="120"/>
        <w:ind w:left="567" w:right="-1417" w:hanging="425"/>
      </w:pPr>
      <w:r>
        <w:t xml:space="preserve">Sut gallai rhywun deimlo pan na fydd rhywun yn ymateb ond mae’n anadlu? </w:t>
      </w:r>
      <w:r>
        <w:rPr>
          <w:i/>
        </w:rPr>
        <w:t xml:space="preserve">Pan na fydd rhywun yn ymateb ond mae’n anadlu, gall achosi pryder mawr. Mae’n iawn teimlo’n bryderus. Y peth pwysicaf i’w wneud yw </w:t>
      </w:r>
      <w:r w:rsidR="00C46324">
        <w:rPr>
          <w:i/>
        </w:rPr>
        <w:t>cy</w:t>
      </w:r>
      <w:r>
        <w:rPr>
          <w:i/>
        </w:rPr>
        <w:t>dnabod beth sy’n digwydd a’i helpu heb gynhyrfu.</w:t>
      </w:r>
    </w:p>
    <w:p w14:paraId="1F7B6204" w14:textId="5632D5BD" w:rsidR="009E4715" w:rsidRPr="009B736A" w:rsidRDefault="0095008B" w:rsidP="00427DB8">
      <w:pPr>
        <w:pStyle w:val="ListParagraph"/>
        <w:spacing w:after="120"/>
        <w:ind w:left="567" w:right="-737" w:hanging="425"/>
      </w:pPr>
      <w:r>
        <w:t xml:space="preserve">Beth allwch chi ei wneud i helpu rhywun nad yw’n ymateb ond sy’n anadlu? </w:t>
      </w:r>
      <w:r>
        <w:rPr>
          <w:i/>
        </w:rPr>
        <w:t>Esboniwch fod y grŵp</w:t>
      </w:r>
      <w:r w:rsidR="00D23802">
        <w:rPr>
          <w:i/>
        </w:rPr>
        <w:t xml:space="preserve"> </w:t>
      </w:r>
      <w:r>
        <w:rPr>
          <w:i/>
        </w:rPr>
        <w:t xml:space="preserve">yn mynd i </w:t>
      </w:r>
      <w:r>
        <w:rPr>
          <w:i/>
        </w:rPr>
        <w:lastRenderedPageBreak/>
        <w:t>ddysgu sut i helpu rhywun nad yw’n ymateb ond sy’n anadlu yn rhan nesaf y gweithgaredd.</w:t>
      </w:r>
    </w:p>
    <w:p w14:paraId="27BFBBE7" w14:textId="06F599EC" w:rsidR="0053798D" w:rsidRPr="009B736A" w:rsidRDefault="006E37ED" w:rsidP="00C44E05">
      <w:pPr>
        <w:pStyle w:val="Bodyheader1"/>
        <w:numPr>
          <w:ilvl w:val="0"/>
          <w:numId w:val="24"/>
        </w:numPr>
        <w:spacing w:after="120"/>
        <w:ind w:left="567"/>
        <w:rPr>
          <w:rFonts w:ascii="HelveticaNeueLT Pro 45 Lt" w:hAnsi="HelveticaNeueLT Pro 45 Lt"/>
          <w:b w:val="0"/>
        </w:rPr>
      </w:pPr>
      <w:r>
        <w:rPr>
          <w:rFonts w:ascii="HelveticaNeueLT Pro 45 Lt" w:hAnsi="HelveticaNeueLT Pro 45 Lt"/>
          <w:b w:val="0"/>
        </w:rPr>
        <w:t xml:space="preserve">Nawr ewch i’r </w:t>
      </w:r>
      <w:hyperlink r:id="rId24" w:history="1">
        <w:r>
          <w:rPr>
            <w:rStyle w:val="Hyperlink"/>
            <w:rFonts w:ascii="HelveticaNeueLT Pro 45 Lt" w:hAnsi="HelveticaNeueLT Pro 45 Lt"/>
            <w:b w:val="0"/>
          </w:rPr>
          <w:t xml:space="preserve">dudalen sgiliau cymorth cyntaf </w:t>
        </w:r>
        <w:r w:rsidR="004B1524">
          <w:rPr>
            <w:rStyle w:val="Hyperlink"/>
            <w:rFonts w:ascii="HelveticaNeueLT Pro 45 Lt" w:hAnsi="HelveticaNeueLT Pro 45 Lt"/>
            <w:b w:val="0"/>
          </w:rPr>
          <w:t xml:space="preserve">- </w:t>
        </w:r>
        <w:r>
          <w:rPr>
            <w:rStyle w:val="Hyperlink"/>
            <w:rFonts w:ascii="HelveticaNeueLT Pro 45 Lt" w:hAnsi="HelveticaNeueLT Pro 45 Lt"/>
            <w:b w:val="0"/>
          </w:rPr>
          <w:t>ddim yn ymateb ond yn anadlu</w:t>
        </w:r>
        <w:r>
          <w:rPr>
            <w:rStyle w:val="Hyperlink"/>
            <w:rFonts w:ascii="HelveticaNeueLT Pro 45 Lt" w:hAnsi="HelveticaNeueLT Pro 45 Lt"/>
            <w:b w:val="0"/>
            <w:u w:val="none"/>
          </w:rPr>
          <w:t>.</w:t>
        </w:r>
      </w:hyperlink>
      <w:r>
        <w:rPr>
          <w:rFonts w:ascii="HelveticaNeueLT Pro 45 Lt" w:hAnsi="HelveticaNeueLT Pro 45 Lt"/>
          <w:b w:val="0"/>
        </w:rPr>
        <w:t xml:space="preserve"> Dangoswch y gweithgaredd rhyngweithiol ar y dudalen we. Bydd yn ymddangos fel cyfres o sleidiau y gallwch weithio drwyddyn nhw gyda'r grŵp. Neu, gallech osod sgriniau unigol neu sgriniau a rennir i’r grŵp i weithio drwy’r gweithgaredd. </w:t>
      </w:r>
    </w:p>
    <w:p w14:paraId="4EA25289" w14:textId="42FC20BF" w:rsidR="0053798D" w:rsidRPr="009B736A" w:rsidRDefault="006E37ED" w:rsidP="00C44E05">
      <w:pPr>
        <w:pStyle w:val="Bodyheader1"/>
        <w:numPr>
          <w:ilvl w:val="0"/>
          <w:numId w:val="24"/>
        </w:numPr>
        <w:spacing w:after="120"/>
        <w:ind w:left="567"/>
        <w:rPr>
          <w:rFonts w:ascii="HelveticaNeueLT Pro 45 Lt" w:hAnsi="HelveticaNeueLT Pro 45 Lt"/>
          <w:b w:val="0"/>
        </w:rPr>
      </w:pPr>
      <w:r>
        <w:rPr>
          <w:rFonts w:ascii="HelveticaNeueLT Pro 45 Lt" w:hAnsi="HelveticaNeueLT Pro 45 Lt"/>
          <w:b w:val="0"/>
        </w:rPr>
        <w:t xml:space="preserve">Dangoswch y mesurydd hyder i’r grŵp neu tynnwch sylw’r grŵp ato ar y </w:t>
      </w:r>
      <w:bookmarkStart w:id="2" w:name="_Hlk26959383"/>
      <w:r w:rsidR="009E4715" w:rsidRPr="009B736A">
        <w:rPr>
          <w:rFonts w:ascii="HelveticaNeueLT Pro 45 Lt" w:hAnsi="HelveticaNeueLT Pro 45 Lt"/>
          <w:color w:val="EE2A24" w:themeColor="text2"/>
          <w:u w:val="single"/>
        </w:rPr>
        <w:fldChar w:fldCharType="begin"/>
      </w:r>
      <w:r w:rsidR="009167C3" w:rsidRPr="009B736A">
        <w:rPr>
          <w:rFonts w:ascii="HelveticaNeueLT Pro 45 Lt" w:hAnsi="HelveticaNeueLT Pro 45 Lt"/>
          <w:color w:val="EE2A24" w:themeColor="text2"/>
          <w:u w:val="single"/>
        </w:rPr>
        <w:instrText>HYPERLINK "https://firstaidchampions.redcross.org.uk/secondary/first-aid-skills/unresponsive-and-breathing/"</w:instrText>
      </w:r>
      <w:r w:rsidR="009E4715" w:rsidRPr="009B736A">
        <w:rPr>
          <w:rFonts w:ascii="HelveticaNeueLT Pro 45 Lt" w:hAnsi="HelveticaNeueLT Pro 45 Lt"/>
          <w:color w:val="EE2A24" w:themeColor="text2"/>
          <w:u w:val="single"/>
        </w:rPr>
        <w:fldChar w:fldCharType="separate"/>
      </w:r>
      <w:r>
        <w:rPr>
          <w:rFonts w:ascii="HelveticaNeueLT Pro 45 Lt" w:hAnsi="HelveticaNeueLT Pro 45 Lt"/>
          <w:b w:val="0"/>
          <w:color w:val="EE2A24" w:themeColor="text2"/>
          <w:u w:val="single"/>
        </w:rPr>
        <w:t>dudalen sgiliau cymorth cyntaf - ddim yn ymateb ond yn anadlu</w:t>
      </w:r>
      <w:r w:rsidR="009E4715" w:rsidRPr="009B736A">
        <w:rPr>
          <w:rFonts w:ascii="HelveticaNeueLT Pro 45 Lt" w:hAnsi="HelveticaNeueLT Pro 45 Lt"/>
          <w:b w:val="0"/>
          <w:color w:val="EE2A24" w:themeColor="text2"/>
          <w:u w:val="single"/>
        </w:rPr>
        <w:fldChar w:fldCharType="end"/>
      </w:r>
      <w:bookmarkEnd w:id="2"/>
      <w:r>
        <w:rPr>
          <w:rFonts w:ascii="HelveticaNeueLT Pro 45 Lt" w:hAnsi="HelveticaNeueLT Pro 45 Lt"/>
          <w:b w:val="0"/>
        </w:rPr>
        <w:t xml:space="preserve">, a naill ai gosod hon fel tasg unigol neu drafodaeth grŵp. Pa mor hyderus mae’r dysgwyr yn teimlo i helpu rhywun nad yw’n ymateb ond </w:t>
      </w:r>
      <w:r w:rsidR="004B1524">
        <w:rPr>
          <w:rFonts w:ascii="HelveticaNeueLT Pro 45 Lt" w:hAnsi="HelveticaNeueLT Pro 45 Lt"/>
          <w:b w:val="0"/>
        </w:rPr>
        <w:t>mae</w:t>
      </w:r>
      <w:r>
        <w:rPr>
          <w:rFonts w:ascii="HelveticaNeueLT Pro 45 Lt" w:hAnsi="HelveticaNeueLT Pro 45 Lt"/>
          <w:b w:val="0"/>
        </w:rPr>
        <w:t>’n anadlu?</w:t>
      </w:r>
    </w:p>
    <w:p w14:paraId="0BB51E52" w14:textId="3BD161D5" w:rsidR="0053798D" w:rsidRPr="009B736A" w:rsidRDefault="006E37ED" w:rsidP="00C44E05">
      <w:pPr>
        <w:pStyle w:val="Bodyheader1"/>
        <w:numPr>
          <w:ilvl w:val="0"/>
          <w:numId w:val="24"/>
        </w:numPr>
        <w:spacing w:after="120"/>
        <w:ind w:left="567"/>
        <w:rPr>
          <w:rFonts w:ascii="HelveticaNeueLT Pro 45 Lt" w:hAnsi="HelveticaNeueLT Pro 45 Lt"/>
          <w:b w:val="0"/>
        </w:rPr>
      </w:pPr>
      <w:r>
        <w:rPr>
          <w:rFonts w:ascii="HelveticaNeueLT Pro 45 Lt" w:hAnsi="HelveticaNeueLT Pro 45 Lt"/>
          <w:b w:val="0"/>
        </w:rPr>
        <w:t xml:space="preserve">Gwyliwch stori Raheem ar y </w:t>
      </w:r>
      <w:hyperlink r:id="rId25" w:history="1">
        <w:r>
          <w:rPr>
            <w:rFonts w:ascii="HelveticaNeueLT Pro 45 Lt" w:hAnsi="HelveticaNeueLT Pro 45 Lt"/>
            <w:b w:val="0"/>
            <w:color w:val="EE2A24" w:themeColor="text2"/>
            <w:u w:val="single"/>
          </w:rPr>
          <w:t xml:space="preserve">dudalen sgiliau cymorth cyntaf </w:t>
        </w:r>
        <w:r w:rsidR="004B1524">
          <w:rPr>
            <w:rFonts w:ascii="HelveticaNeueLT Pro 45 Lt" w:hAnsi="HelveticaNeueLT Pro 45 Lt"/>
            <w:b w:val="0"/>
            <w:color w:val="EE2A24" w:themeColor="text2"/>
            <w:u w:val="single"/>
          </w:rPr>
          <w:t xml:space="preserve">- </w:t>
        </w:r>
        <w:r>
          <w:rPr>
            <w:rFonts w:ascii="HelveticaNeueLT Pro 45 Lt" w:hAnsi="HelveticaNeueLT Pro 45 Lt"/>
            <w:b w:val="0"/>
            <w:color w:val="EE2A24" w:themeColor="text2"/>
            <w:u w:val="single"/>
          </w:rPr>
          <w:t>ddim yn ymateb ond yn anadlu</w:t>
        </w:r>
      </w:hyperlink>
      <w:r>
        <w:rPr>
          <w:rFonts w:ascii="HelveticaNeueLT Pro 45 Lt" w:hAnsi="HelveticaNeueLT Pro 45 Lt"/>
          <w:b w:val="0"/>
        </w:rPr>
        <w:t>. Ar ôl dangos y stori, gofynnwch i’r bobl ifanc:</w:t>
      </w:r>
    </w:p>
    <w:p w14:paraId="0AA88FDE" w14:textId="27438D07" w:rsidR="006E37ED" w:rsidRPr="009B736A" w:rsidRDefault="002D6509" w:rsidP="00CA08AE">
      <w:pPr>
        <w:pStyle w:val="ListParagraph"/>
        <w:spacing w:after="120"/>
        <w:ind w:left="567" w:right="-454" w:hanging="425"/>
      </w:pPr>
      <w:r>
        <w:t xml:space="preserve">Beth oedd yn digwydd yn stori Raheem? </w:t>
      </w:r>
      <w:r>
        <w:rPr>
          <w:i/>
        </w:rPr>
        <w:t>Roedden nhw’n yfed i ddathlu eu bod wedi gorffen eu harholiadau a daethon nhw ar draws Mark yn yr ystafell ymolchi - doedd o ddim yn ymateb ond roedd yn anadlu.</w:t>
      </w:r>
    </w:p>
    <w:p w14:paraId="7FA3FB28" w14:textId="18DB514B" w:rsidR="006E37ED" w:rsidRPr="009B736A" w:rsidRDefault="002D6509" w:rsidP="00CA08AE">
      <w:pPr>
        <w:pStyle w:val="ListParagraph"/>
        <w:spacing w:after="120"/>
        <w:ind w:left="567" w:right="-454" w:hanging="425"/>
      </w:pPr>
      <w:r>
        <w:t xml:space="preserve">Sut oedden nhw’n gwybod nad oedd Mark yn iawn? </w:t>
      </w:r>
      <w:r>
        <w:rPr>
          <w:i/>
        </w:rPr>
        <w:t>Roedd yn gorwedd ar y llawr ac nid oedd yn deffro.</w:t>
      </w:r>
    </w:p>
    <w:p w14:paraId="4DDB4D9A" w14:textId="5C098857" w:rsidR="006E37ED" w:rsidRPr="009B736A" w:rsidRDefault="006E37ED" w:rsidP="00CA08AE">
      <w:pPr>
        <w:pStyle w:val="ListParagraph"/>
        <w:spacing w:after="120"/>
        <w:ind w:left="567" w:right="-454" w:hanging="425"/>
      </w:pPr>
      <w:r>
        <w:t xml:space="preserve">Sut gallai Raheem a Sophie fod wedi teimlo? </w:t>
      </w:r>
      <w:r>
        <w:rPr>
          <w:i/>
        </w:rPr>
        <w:t>Efallai y byddan nhw’n dweud pethau fel yn poeni, neu’n ofnus ond hefyd pethau fel, yn benderfynol o wneud rhywbeth, yn barod i’w helpu.</w:t>
      </w:r>
    </w:p>
    <w:p w14:paraId="2F1C2315" w14:textId="61336D4A" w:rsidR="009B736A" w:rsidRDefault="002D6509" w:rsidP="00CA08AE">
      <w:pPr>
        <w:pStyle w:val="ListParagraph"/>
        <w:spacing w:after="120"/>
        <w:ind w:left="567" w:right="-454" w:hanging="425"/>
      </w:pPr>
      <w:r>
        <w:t xml:space="preserve">Beth wnaeth ffrindiau Mark i’w helpu? </w:t>
      </w:r>
      <w:r>
        <w:rPr>
          <w:i/>
        </w:rPr>
        <w:t>Ei rolio ar ei ochr a gwyro ei ben yn ôl.</w:t>
      </w:r>
    </w:p>
    <w:p w14:paraId="713CDE9D" w14:textId="528DAE56" w:rsidR="006E37ED" w:rsidRPr="003171DF" w:rsidRDefault="006E37ED" w:rsidP="00CA08AE">
      <w:pPr>
        <w:pStyle w:val="ListParagraph"/>
        <w:spacing w:after="120"/>
        <w:ind w:left="567" w:right="-454" w:hanging="425"/>
      </w:pPr>
      <w:r>
        <w:t xml:space="preserve">Beth arall oedden nhw’n dda am ei wneud? Pa rinweddau ddangoson nhw? </w:t>
      </w:r>
      <w:r>
        <w:rPr>
          <w:i/>
        </w:rPr>
        <w:t>Efallai y byddan nhw’n dweud pethau fel, aros yn ddigynnwrf o dan bwysau, neu fod yn gall.</w:t>
      </w:r>
    </w:p>
    <w:p w14:paraId="30BE5A53" w14:textId="2D9B6AF7" w:rsidR="003171DF" w:rsidRPr="003171DF" w:rsidRDefault="003171DF" w:rsidP="003171DF">
      <w:pPr>
        <w:spacing w:after="120"/>
        <w:ind w:left="142" w:right="-1276"/>
        <w:rPr>
          <w:sz w:val="20"/>
          <w:szCs w:val="20"/>
        </w:rPr>
      </w:pPr>
      <w:r>
        <w:rPr>
          <w:sz w:val="20"/>
        </w:rPr>
        <w:t>*Ar ddiwedd y ffilm, mae cwestiwn “Beth fyddech chi’n ei wneud?”, sef cwestiwn rhethregol yn unig. Does dim angen i chi ofyn i’r dysgwyr rannu beth fydden nhw’n ei wneud yn y sefyllfa hon.</w:t>
      </w:r>
    </w:p>
    <w:p w14:paraId="0F106334" w14:textId="313386C0" w:rsidR="003F1497" w:rsidRDefault="00427DB8" w:rsidP="003F1497">
      <w:pPr>
        <w:pStyle w:val="Bodyheader1"/>
        <w:numPr>
          <w:ilvl w:val="0"/>
          <w:numId w:val="24"/>
        </w:numPr>
        <w:spacing w:after="120"/>
        <w:ind w:left="587" w:right="-567"/>
        <w:rPr>
          <w:rFonts w:ascii="HelveticaNeueLT Pro 45 Lt" w:hAnsi="HelveticaNeueLT Pro 45 Lt"/>
          <w:b w:val="0"/>
        </w:rPr>
      </w:pPr>
      <w:r>
        <w:rPr>
          <w:noProof/>
          <w:lang w:eastAsia="cy-GB"/>
        </w:rPr>
        <mc:AlternateContent>
          <mc:Choice Requires="wps">
            <w:drawing>
              <wp:anchor distT="0" distB="0" distL="0" distR="180340" simplePos="0" relativeHeight="251658240" behindDoc="1" locked="0" layoutInCell="1" allowOverlap="1" wp14:anchorId="16E084C7" wp14:editId="549BABF9">
                <wp:simplePos x="0" y="0"/>
                <wp:positionH relativeFrom="page">
                  <wp:align>center</wp:align>
                </wp:positionH>
                <wp:positionV relativeFrom="page">
                  <wp:posOffset>5554980</wp:posOffset>
                </wp:positionV>
                <wp:extent cx="6951980" cy="3821430"/>
                <wp:effectExtent l="0" t="0" r="1270" b="762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80" cy="3821430"/>
                        </a:xfrm>
                        <a:prstGeom prst="rect">
                          <a:avLst/>
                        </a:prstGeom>
                        <a:solidFill>
                          <a:schemeClr val="bg2"/>
                        </a:solidFill>
                        <a:ln>
                          <a:noFill/>
                        </a:ln>
                      </wps:spPr>
                      <wps:txbx>
                        <w:txbxContent>
                          <w:p w14:paraId="7D40CABC" w14:textId="77777777" w:rsidR="0037303E" w:rsidRDefault="0037303E" w:rsidP="0037303E">
                            <w:pPr>
                              <w:pStyle w:val="BodyText"/>
                              <w:ind w:right="453"/>
                              <w:jc w:val="center"/>
                              <w:rPr>
                                <w:rFonts w:asciiTheme="majorHAnsi" w:hAnsiTheme="majorHAnsi" w:cs="Times New Roman"/>
                                <w:b/>
                                <w:bCs/>
                                <w:sz w:val="24"/>
                              </w:rPr>
                            </w:pPr>
                          </w:p>
                          <w:p w14:paraId="39AE7F37" w14:textId="77777777" w:rsidR="0037303E" w:rsidRPr="00407A44" w:rsidRDefault="0037303E" w:rsidP="0037303E">
                            <w:pPr>
                              <w:pStyle w:val="BodyText"/>
                              <w:ind w:right="453"/>
                              <w:jc w:val="center"/>
                              <w:rPr>
                                <w:rFonts w:asciiTheme="majorHAnsi" w:hAnsiTheme="majorHAnsi" w:cs="Times New Roman"/>
                                <w:b/>
                                <w:bCs/>
                                <w:sz w:val="24"/>
                              </w:rPr>
                            </w:pPr>
                          </w:p>
                        </w:txbxContent>
                      </wps:txbx>
                      <wps:bodyPr rot="0" vert="horz" wrap="square" lIns="72000" tIns="108000" rIns="72000" bIns="1080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E084C7" id="Text Box 22" o:spid="_x0000_s1037" type="#_x0000_t202" style="position:absolute;left:0;text-align:left;margin-left:0;margin-top:437.4pt;width:547.4pt;height:300.9pt;z-index:-251658240;visibility:visible;mso-wrap-style:square;mso-width-percent:0;mso-height-percent:0;mso-wrap-distance-left:0;mso-wrap-distance-top:0;mso-wrap-distance-right:14.2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" fillcolor="#f6f6f6 [3214]" stroked="f">
                <v:textbox inset="2mm,3mm,2mm,3mm">
                  <w:txbxContent>
                    <w:p w14:paraId="7D40CABC" w14:textId="77777777" w:rsidR="0037303E" w:rsidRDefault="0037303E" w:rsidP="0037303E">
                      <w:pPr>
                        <w:pStyle w:val="BodyText"/>
                        <w:ind w:right="453"/>
                        <w:jc w:val="center"/>
                        <w:rPr>
                          <w:rFonts w:asciiTheme="majorHAnsi" w:hAnsiTheme="majorHAnsi" w:cs="Times New Roman"/>
                          <w:b/>
                          <w:bCs/>
                          <w:sz w:val="24"/>
                        </w:rPr>
                      </w:pPr>
                    </w:p>
                    <w:p w14:paraId="39AE7F37" w14:textId="77777777" w:rsidR="0037303E" w:rsidRPr="00407A44" w:rsidRDefault="0037303E" w:rsidP="0037303E">
                      <w:pPr>
                        <w:pStyle w:val="BodyText"/>
                        <w:ind w:right="453"/>
                        <w:jc w:val="center"/>
                        <w:rPr>
                          <w:rFonts w:asciiTheme="majorHAnsi" w:hAnsiTheme="majorHAnsi" w:cs="Times New Roman"/>
                          <w:b/>
                          <w:bCs/>
                          <w:sz w:val="24"/>
                        </w:rPr>
                      </w:pPr>
                    </w:p>
                  </w:txbxContent>
                </v:textbox>
                <w10:wrap anchorx="page" anchory="page"/>
              </v:shape>
            </w:pict>
          </mc:Fallback>
        </mc:AlternateContent>
      </w:r>
      <w:r w:rsidR="003171DF">
        <w:rPr>
          <w:rFonts w:ascii="HelveticaNeueLT Pro 45 Lt" w:hAnsi="HelveticaNeueLT Pro 45 Lt"/>
          <w:b w:val="0"/>
        </w:rPr>
        <w:t>Dangoswch y ffilm fer wedi’i hanimeiddio sy’n ymddangos yn y macro ar sleid olaf y</w:t>
      </w:r>
      <w:r w:rsidR="003171DF">
        <w:rPr>
          <w:rFonts w:ascii="HelveticaNeueLT Pro 45 Lt" w:hAnsi="HelveticaNeueLT Pro 45 Lt"/>
          <w:b w:val="0"/>
          <w:color w:val="EE2A24" w:themeColor="text2"/>
          <w:u w:val="single"/>
        </w:rPr>
        <w:t xml:space="preserve"> </w:t>
      </w:r>
      <w:hyperlink r:id="rId26" w:history="1">
        <w:r w:rsidR="003171DF">
          <w:rPr>
            <w:rStyle w:val="Hyperlink"/>
            <w:rFonts w:ascii="HelveticaNeueLT Pro 45 Lt" w:hAnsi="HelveticaNeueLT Pro 45 Lt"/>
            <w:b w:val="0"/>
            <w:color w:val="EE2A24" w:themeColor="text2"/>
          </w:rPr>
          <w:t>dudalen sgiliau cymorth cyntaf - ddim yn ymateb ond yn anadlu</w:t>
        </w:r>
      </w:hyperlink>
      <w:r w:rsidR="003171DF">
        <w:rPr>
          <w:rFonts w:ascii="HelveticaNeueLT Pro 45 Lt" w:hAnsi="HelveticaNeueLT Pro 45 Lt"/>
          <w:b w:val="0"/>
        </w:rPr>
        <w:t xml:space="preserve">. Mae hyn yn dangos beth sy’n digwydd yn y corff pan na fydd rhywun yn ymateb ond mae’n anadlu. </w:t>
      </w:r>
    </w:p>
    <w:p w14:paraId="7F72B52C" w14:textId="14BCFC9B" w:rsidR="005418AE" w:rsidRPr="00DC3739" w:rsidRDefault="005418AE" w:rsidP="005418AE">
      <w:pPr>
        <w:pStyle w:val="Heading2"/>
        <w:spacing w:after="120"/>
        <w:ind w:left="-624" w:right="-567" w:firstLine="720"/>
      </w:pPr>
      <w:bookmarkStart w:id="3" w:name="_Hlk70340412"/>
      <w:r>
        <w:rPr>
          <w:i/>
          <w:iCs/>
          <w:noProof/>
          <w:lang w:eastAsia="cy-GB"/>
        </w:rPr>
        <w:drawing>
          <wp:inline distT="0" distB="0" distL="0" distR="0" wp14:anchorId="45233FB4" wp14:editId="744FB554">
            <wp:extent cx="400050" cy="40101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9925" cy="410909"/>
                    </a:xfrm>
                    <a:prstGeom prst="rect">
                      <a:avLst/>
                    </a:prstGeom>
                  </pic:spPr>
                </pic:pic>
              </a:graphicData>
            </a:graphic>
          </wp:inline>
        </w:drawing>
      </w:r>
      <w:r>
        <w:t>Cwestiynau y gallai’r dysgwyr eu gofyn</w:t>
      </w:r>
    </w:p>
    <w:p w14:paraId="6E9D537D" w14:textId="31F01C09" w:rsidR="005418AE" w:rsidRDefault="005418AE" w:rsidP="005418AE">
      <w:pPr>
        <w:spacing w:after="120"/>
        <w:ind w:left="142" w:right="-1276"/>
        <w:rPr>
          <w:sz w:val="20"/>
          <w:szCs w:val="20"/>
        </w:rPr>
      </w:pPr>
      <w:bookmarkStart w:id="4" w:name="_Hlk72399654"/>
      <w:r>
        <w:rPr>
          <w:sz w:val="20"/>
        </w:rPr>
        <w:t xml:space="preserve">Efallai y bydd gan y dysgwyr gwestiynau am y sgil hon. </w:t>
      </w:r>
      <w:bookmarkStart w:id="5" w:name="_Hlk76562195"/>
      <w:bookmarkEnd w:id="4"/>
      <w:r>
        <w:rPr>
          <w:sz w:val="20"/>
        </w:rPr>
        <w:t>Cofiwch ddarparu blwch cwestiynau dienw ar gyfer cwestiynau yr hoffan nhw eu gofyn yn breifat. Y sgiliau allweddol yw’r pethau pwysicaf y dylen nhw eu cofio, ond gallwch ddod o hyd i wybodaeth ychwanegol a allai eich helpu i ateb eu cwestiynau yma:</w:t>
      </w:r>
    </w:p>
    <w:bookmarkEnd w:id="5"/>
    <w:p w14:paraId="2498E204" w14:textId="20A655B5" w:rsidR="005418AE" w:rsidRDefault="005418AE" w:rsidP="005418AE">
      <w:pPr>
        <w:pStyle w:val="ListParagraph"/>
        <w:spacing w:after="120"/>
        <w:ind w:left="567" w:right="-1417" w:hanging="425"/>
      </w:pPr>
      <w:r>
        <w:t>Pam mae’n rhaid i mi wyro ei ben yn ôl i wneud yn siŵr ei fod yn anadlu?</w:t>
      </w:r>
    </w:p>
    <w:p w14:paraId="182373D2" w14:textId="77777777" w:rsidR="005418AE" w:rsidRDefault="005418AE" w:rsidP="005418AE">
      <w:pPr>
        <w:pStyle w:val="ListParagraph"/>
        <w:numPr>
          <w:ilvl w:val="0"/>
          <w:numId w:val="0"/>
        </w:numPr>
        <w:spacing w:after="120"/>
        <w:ind w:left="567" w:right="-1417"/>
        <w:rPr>
          <w:i/>
          <w:iCs/>
        </w:rPr>
      </w:pPr>
      <w:r>
        <w:rPr>
          <w:i/>
        </w:rPr>
        <w:t>Pan na fydd unigolyn yn ymateb, gall ei gyhyrau ymlacio a’i dafod ddisgyn yn ôl a blocio ei lwybr anadlu. Wrth wyro ei ben yn ôl, mae ei dafod yn dod ymlaen, ac nid yw’n blocio ei lwybr anadlu, a allai fod yn ddigon i’w helpu i anadlu.</w:t>
      </w:r>
    </w:p>
    <w:p w14:paraId="231EF3E4" w14:textId="77777777" w:rsidR="005418AE" w:rsidRDefault="005418AE" w:rsidP="005418AE">
      <w:pPr>
        <w:pStyle w:val="ListParagraph"/>
        <w:spacing w:after="120"/>
        <w:ind w:left="567" w:right="-1417" w:hanging="425"/>
      </w:pPr>
      <w:r>
        <w:t>Beth ddylwn i ei wneud os nad yw’r unigolyn nad yw’n ymateb i weld yn anadlu’n normal?</w:t>
      </w:r>
    </w:p>
    <w:p w14:paraId="757F38EF" w14:textId="77777777" w:rsidR="005418AE" w:rsidRPr="00030309" w:rsidRDefault="005418AE" w:rsidP="005418AE">
      <w:pPr>
        <w:pStyle w:val="ListParagraph"/>
        <w:numPr>
          <w:ilvl w:val="0"/>
          <w:numId w:val="0"/>
        </w:numPr>
        <w:spacing w:after="120"/>
        <w:ind w:left="567" w:right="-1417"/>
        <w:rPr>
          <w:i/>
          <w:iCs/>
        </w:rPr>
      </w:pPr>
      <w:r>
        <w:rPr>
          <w:i/>
        </w:rPr>
        <w:t>Weithiau, pan nad yw unigolyn yn ymateb, gall ei anadlu fod yn swnllyd neu’n afreolaidd. Mae hyn fel arfer yn arwydd nad yw ei galon a’i ysgyfaint yn gweithio’n iawn. Os nad yw unigolyn yn ymateb a’i fod yn anadlu’n swnllyd neu’n afreolaidd neu’n cael trafferth anadlu, dylech ei drin fel rhywun nad yw’n ymateb nac yn anadlu.</w:t>
      </w:r>
    </w:p>
    <w:p w14:paraId="2CB81120" w14:textId="77777777" w:rsidR="005418AE" w:rsidRDefault="005418AE" w:rsidP="005418AE">
      <w:pPr>
        <w:pStyle w:val="ListParagraph"/>
        <w:spacing w:after="120"/>
        <w:ind w:left="567" w:right="-1417" w:hanging="425"/>
      </w:pPr>
      <w:r>
        <w:t>Ai “ystum adfer” ydy’r enw am hyn, sef pan fyddwch yn symud unigolyn ar ei ochr ac yn gwyro ei ben yn ôl?</w:t>
      </w:r>
    </w:p>
    <w:p w14:paraId="2C75CC79" w14:textId="77777777" w:rsidR="005418AE" w:rsidRPr="0004702A" w:rsidRDefault="005418AE" w:rsidP="005418AE">
      <w:pPr>
        <w:pStyle w:val="ListParagraph"/>
        <w:numPr>
          <w:ilvl w:val="0"/>
          <w:numId w:val="0"/>
        </w:numPr>
        <w:spacing w:after="120"/>
        <w:ind w:left="567" w:right="-1417"/>
        <w:rPr>
          <w:i/>
          <w:iCs/>
        </w:rPr>
      </w:pPr>
      <w:r>
        <w:rPr>
          <w:i/>
        </w:rPr>
        <w:t>Ie, gallwch ei alw’n “ystum adfer”.</w:t>
      </w:r>
    </w:p>
    <w:p w14:paraId="3E31FB40" w14:textId="77777777" w:rsidR="005418AE" w:rsidRDefault="005418AE" w:rsidP="005418AE">
      <w:pPr>
        <w:pStyle w:val="ListParagraph"/>
        <w:spacing w:after="120"/>
        <w:ind w:left="567" w:right="-1417" w:hanging="425"/>
      </w:pPr>
      <w:r>
        <w:t>Beth ddylwn i ei wneud os yw rhywun yn teimlo ei fod am lewygu?</w:t>
      </w:r>
    </w:p>
    <w:p w14:paraId="05A35A3D" w14:textId="13155E01" w:rsidR="003171DF" w:rsidRPr="007E1AF5" w:rsidRDefault="005418AE" w:rsidP="007E1AF5">
      <w:pPr>
        <w:pStyle w:val="ListParagraph"/>
        <w:numPr>
          <w:ilvl w:val="0"/>
          <w:numId w:val="0"/>
        </w:numPr>
        <w:spacing w:after="120"/>
        <w:ind w:left="567" w:right="-1417"/>
        <w:rPr>
          <w:i/>
          <w:iCs/>
        </w:rPr>
      </w:pPr>
      <w:r>
        <w:rPr>
          <w:i/>
        </w:rPr>
        <w:t>Os yw rhywun yn teimlo ei fod am lewygu, dylech ei gynghori i orwedd ar ei gefn a chodi ei goesau i wella llif y gwaed i’r ymennydd. Mae rhywun yn llewygu pan fydd llai o waed yn llifo i’r ymennydd dros dro, a gall arwain at ddiffyg ymateb am gyfnod byr. Dylai rhywun sydd wedi llewygu ddod at ei hun ac ymateb yn gyflym eto. Os nad yw hyn yn digwydd, dylech ei drin fel rhywun nad yw’n ymateb.</w:t>
      </w:r>
      <w:bookmarkEnd w:id="3"/>
    </w:p>
    <w:p w14:paraId="6B87C236" w14:textId="1890BA60" w:rsidR="0053798D" w:rsidRDefault="006E37ED" w:rsidP="00C516C2">
      <w:pPr>
        <w:pStyle w:val="Bodyheader1"/>
        <w:numPr>
          <w:ilvl w:val="0"/>
          <w:numId w:val="24"/>
        </w:numPr>
        <w:spacing w:after="120"/>
        <w:ind w:left="567"/>
        <w:rPr>
          <w:rFonts w:ascii="HelveticaNeueLT Pro 45 Lt" w:hAnsi="HelveticaNeueLT Pro 45 Lt"/>
          <w:b w:val="0"/>
        </w:rPr>
      </w:pPr>
      <w:r>
        <w:rPr>
          <w:rFonts w:ascii="HelveticaNeueLT Pro 45 Lt" w:hAnsi="HelveticaNeueLT Pro 45 Lt"/>
          <w:b w:val="0"/>
        </w:rPr>
        <w:lastRenderedPageBreak/>
        <w:t>Dangoswch neu dosbarthwch yr Arweiniad sgiliau dysgwyr ‘helpu rhywun nad yw’n ymateb ond mae’n anadlu’.  Mewn grwpiau bach, neu fel grŵp cyfan, edrychwch ar yr arweiniad sgiliau dysgwyr a thrafod eto sut gallan nhw wybod nad yw rhywun yn ymateb ond ei fod yn anadlu a’r camau allweddol i’w helpu.</w:t>
      </w:r>
    </w:p>
    <w:p w14:paraId="6306F501" w14:textId="77777777" w:rsidR="005418AE" w:rsidRPr="005418AE" w:rsidRDefault="005418AE" w:rsidP="00C516C2">
      <w:pPr>
        <w:pStyle w:val="Bodyheader1"/>
        <w:numPr>
          <w:ilvl w:val="0"/>
          <w:numId w:val="24"/>
        </w:numPr>
        <w:spacing w:after="120"/>
        <w:ind w:left="567"/>
        <w:rPr>
          <w:rFonts w:asciiTheme="minorHAnsi" w:hAnsiTheme="minorHAnsi"/>
          <w:b w:val="0"/>
        </w:rPr>
      </w:pPr>
      <w:r>
        <w:rPr>
          <w:rFonts w:ascii="HelveticaNeueLT Pro 45 Lt" w:hAnsi="HelveticaNeueLT Pro 45 Lt"/>
          <w:b w:val="0"/>
        </w:rPr>
        <w:t xml:space="preserve">Tynnwch sylw’r grŵp at y mesurydd hyder ar y </w:t>
      </w:r>
      <w:hyperlink r:id="rId28" w:history="1">
        <w:r>
          <w:rPr>
            <w:rFonts w:ascii="HelveticaNeueLT Pro 45 Lt" w:hAnsi="HelveticaNeueLT Pro 45 Lt"/>
            <w:b w:val="0"/>
            <w:color w:val="EE2A24" w:themeColor="text2"/>
            <w:u w:val="single"/>
          </w:rPr>
          <w:t>dudalen sgiliau cymorth cyntaf - ddim yn ymateb ond yn anadlu</w:t>
        </w:r>
      </w:hyperlink>
      <w:r>
        <w:rPr>
          <w:rFonts w:ascii="HelveticaNeueLT Pro 45 Lt" w:hAnsi="HelveticaNeueLT Pro 45 Lt"/>
          <w:b w:val="0"/>
        </w:rPr>
        <w:t xml:space="preserve"> a’i gwblhau eto.</w:t>
      </w:r>
    </w:p>
    <w:p w14:paraId="3884328A" w14:textId="2068796C" w:rsidR="009B736A" w:rsidRPr="00DC3B9F" w:rsidRDefault="009B736A" w:rsidP="00C516C2">
      <w:pPr>
        <w:pStyle w:val="Bodyheader1"/>
        <w:numPr>
          <w:ilvl w:val="0"/>
          <w:numId w:val="24"/>
        </w:numPr>
        <w:spacing w:after="120"/>
        <w:ind w:left="567"/>
        <w:rPr>
          <w:rFonts w:asciiTheme="minorHAnsi" w:hAnsiTheme="minorHAnsi"/>
          <w:b w:val="0"/>
        </w:rPr>
      </w:pPr>
      <w:r>
        <w:rPr>
          <w:rFonts w:asciiTheme="minorHAnsi" w:hAnsiTheme="minorHAnsi"/>
          <w:b w:val="0"/>
        </w:rPr>
        <w:t xml:space="preserve">Gwiriwch beth mae’r dysgwyr wedi’i ddysgu drwy wneud y </w:t>
      </w:r>
      <w:hyperlink r:id="rId29" w:history="1">
        <w:r>
          <w:rPr>
            <w:rStyle w:val="Hyperlink"/>
            <w:rFonts w:asciiTheme="minorHAnsi" w:hAnsiTheme="minorHAnsi"/>
            <w:b w:val="0"/>
          </w:rPr>
          <w:t>cwis ddim yn ymateb ond yn anadlu</w:t>
        </w:r>
      </w:hyperlink>
      <w:r>
        <w:rPr>
          <w:rFonts w:asciiTheme="minorHAnsi" w:hAnsiTheme="minorHAnsi"/>
          <w:b w:val="0"/>
        </w:rPr>
        <w:t>.</w:t>
      </w:r>
    </w:p>
    <w:p w14:paraId="019DC982" w14:textId="77777777" w:rsidR="005418AE" w:rsidRDefault="005418AE" w:rsidP="005418AE">
      <w:pPr>
        <w:pStyle w:val="Heading2"/>
        <w:spacing w:after="240"/>
        <w:ind w:left="426" w:hanging="426"/>
      </w:pPr>
      <w:bookmarkStart w:id="6" w:name="_Hlk76466613"/>
      <w:bookmarkStart w:id="7" w:name="_Hlk76465593"/>
      <w:r>
        <w:t>Gweithgareddau sy’n ymestyn ac yn herio:</w:t>
      </w:r>
    </w:p>
    <w:bookmarkEnd w:id="6"/>
    <w:p w14:paraId="1D483128" w14:textId="277F79C7" w:rsidR="005418AE" w:rsidRDefault="005418AE" w:rsidP="005418AE">
      <w:pPr>
        <w:pStyle w:val="ListParagraph"/>
        <w:numPr>
          <w:ilvl w:val="0"/>
          <w:numId w:val="24"/>
        </w:numPr>
        <w:ind w:left="426" w:hanging="426"/>
      </w:pPr>
      <w:r>
        <w:t>Gofynnwch i’r dysgwyr egluro neu ysgrifennu’r camau allweddol i helpu rhywun nad yw’n ymateb ond sy’n anadlu. Gallen nhw greu diagram i ddangos sut gallai rhywun nad yw’n ymateb ond sy’n anadlu edrych</w:t>
      </w:r>
      <w:r w:rsidR="00C46324">
        <w:t>,</w:t>
      </w:r>
      <w:r>
        <w:t xml:space="preserve"> a’r camau allweddol y dylai rhywun sy’n helpu eu cymryd.</w:t>
      </w:r>
    </w:p>
    <w:p w14:paraId="09C1CAD2" w14:textId="26D266AA" w:rsidR="009B736A" w:rsidRPr="005418AE" w:rsidRDefault="005418AE" w:rsidP="005418AE">
      <w:pPr>
        <w:pStyle w:val="ListParagraph"/>
        <w:numPr>
          <w:ilvl w:val="0"/>
          <w:numId w:val="24"/>
        </w:numPr>
        <w:ind w:left="426" w:hanging="426"/>
      </w:pPr>
      <w:r>
        <w:t>Cymharwch eu gwaith â’r lluniau o’r dudalen we. Wnaethon nhw fethu unrhyw beth? Allen nhw ychwanegu manylion ynghylch sut gall rhywun helpu i gefnogi’r unigolyn nad yw’n ymateb ond sy’n anadlu yn emosiynol hefyd</w:t>
      </w:r>
      <w:bookmarkEnd w:id="7"/>
      <w:r>
        <w:t>.</w:t>
      </w:r>
    </w:p>
    <w:p w14:paraId="33C45151" w14:textId="1B08B69D" w:rsidR="0053798D" w:rsidRPr="002E77CD" w:rsidRDefault="0053798D" w:rsidP="009B736A">
      <w:pPr>
        <w:pStyle w:val="Heading2"/>
        <w:spacing w:after="120"/>
        <w:ind w:right="-567"/>
      </w:pPr>
      <w:r>
        <w:t xml:space="preserve">Crynhoi   </w:t>
      </w:r>
    </w:p>
    <w:p w14:paraId="0D705151" w14:textId="0C0E1C19" w:rsidR="0053798D" w:rsidRPr="006803D0" w:rsidRDefault="0053798D" w:rsidP="00C22993">
      <w:pPr>
        <w:pStyle w:val="ListParagraph"/>
        <w:spacing w:after="120"/>
        <w:ind w:left="567" w:right="-567" w:hanging="425"/>
      </w:pPr>
      <w:r>
        <w:t>Atgoffwch y grŵp mai’r peth pwysicaf i’w wneud yw ei rolio ar ei ochr a gwyro ei ben yn ôl.</w:t>
      </w:r>
    </w:p>
    <w:p w14:paraId="684FA245" w14:textId="1A393352" w:rsidR="0053798D" w:rsidRDefault="0053798D" w:rsidP="009B736A">
      <w:pPr>
        <w:pStyle w:val="ListParagraph"/>
        <w:spacing w:after="120"/>
        <w:ind w:left="567" w:right="-567" w:hanging="425"/>
      </w:pPr>
      <w:r>
        <w:t>Nawr, ewch ati i ymarfer sut mae helpu rhywun nad yw’n ymateb ond sy’n anadlu gan ddefnyddio’r gweithgaredd ymarfer.</w:t>
      </w:r>
    </w:p>
    <w:sectPr w:rsidR="0053798D" w:rsidSect="0003529D">
      <w:headerReference w:type="even" r:id="rId30"/>
      <w:headerReference w:type="default" r:id="rId31"/>
      <w:footerReference w:type="even" r:id="rId32"/>
      <w:footerReference w:type="default" r:id="rId33"/>
      <w:headerReference w:type="first" r:id="rId34"/>
      <w:footerReference w:type="first" r:id="rId35"/>
      <w:type w:val="continuous"/>
      <w:pgSz w:w="11910" w:h="16840"/>
      <w:pgMar w:top="567" w:right="2129" w:bottom="567" w:left="567" w:header="0" w:footer="1701" w:gutter="0"/>
      <w:cols w:space="56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7F73" w14:textId="77777777" w:rsidR="001508F6" w:rsidRDefault="001508F6">
      <w:r>
        <w:separator/>
      </w:r>
    </w:p>
  </w:endnote>
  <w:endnote w:type="continuationSeparator" w:id="0">
    <w:p w14:paraId="37DAC8A7" w14:textId="77777777" w:rsidR="001508F6" w:rsidRDefault="001508F6">
      <w:r>
        <w:continuationSeparator/>
      </w:r>
    </w:p>
  </w:endnote>
  <w:endnote w:type="continuationNotice" w:id="1">
    <w:p w14:paraId="2E4FC362" w14:textId="77777777" w:rsidR="001508F6" w:rsidRDefault="00150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LT Pro 45 Lt">
    <w:altName w:val="Arial"/>
    <w:panose1 w:val="020B0403020202020204"/>
    <w:charset w:val="00"/>
    <w:family w:val="swiss"/>
    <w:notTrueType/>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65 Md">
    <w:altName w:val="Arial"/>
    <w:panose1 w:val="020B0804020202020204"/>
    <w:charset w:val="00"/>
    <w:family w:val="swiss"/>
    <w:notTrueType/>
    <w:pitch w:val="variable"/>
    <w:sig w:usb0="800000AF" w:usb1="5000205B" w:usb2="00000000" w:usb3="00000000" w:csb0="0000009B"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A4FA" w14:textId="77777777" w:rsidR="00400FCD" w:rsidRDefault="00400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F5A1" w14:textId="418B28AC" w:rsidR="0052299B" w:rsidRDefault="00CF46F1">
    <w:pPr>
      <w:pStyle w:val="Footer"/>
    </w:pPr>
    <w:r>
      <w:rPr>
        <w:noProof/>
      </w:rPr>
      <w:drawing>
        <wp:anchor distT="0" distB="0" distL="114300" distR="114300" simplePos="0" relativeHeight="251658241" behindDoc="1" locked="0" layoutInCell="1" allowOverlap="1" wp14:anchorId="12A41E49" wp14:editId="26DDC713">
          <wp:simplePos x="0" y="0"/>
          <wp:positionH relativeFrom="margin">
            <wp:posOffset>274362</wp:posOffset>
          </wp:positionH>
          <wp:positionV relativeFrom="paragraph">
            <wp:posOffset>216535</wp:posOffset>
          </wp:positionV>
          <wp:extent cx="6351833" cy="685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6351833" cy="685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948C" w14:textId="77777777" w:rsidR="0052299B" w:rsidRDefault="0052299B">
    <w:pPr>
      <w:pStyle w:val="Footer"/>
    </w:pPr>
    <w:r>
      <w:rPr>
        <w:noProof/>
        <w:lang w:eastAsia="cy-GB" w:bidi="ar-SA"/>
      </w:rPr>
      <w:drawing>
        <wp:anchor distT="0" distB="0" distL="114300" distR="114300" simplePos="0" relativeHeight="251658243" behindDoc="1" locked="0" layoutInCell="1" allowOverlap="1" wp14:anchorId="6E809763" wp14:editId="563CA5B4">
          <wp:simplePos x="0" y="0"/>
          <wp:positionH relativeFrom="page">
            <wp:align>left</wp:align>
          </wp:positionH>
          <wp:positionV relativeFrom="page">
            <wp:align>bottom</wp:align>
          </wp:positionV>
          <wp:extent cx="7560000" cy="1054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0FE6" w14:textId="77777777" w:rsidR="001508F6" w:rsidRDefault="001508F6">
      <w:r>
        <w:separator/>
      </w:r>
    </w:p>
  </w:footnote>
  <w:footnote w:type="continuationSeparator" w:id="0">
    <w:p w14:paraId="3F9934AA" w14:textId="77777777" w:rsidR="001508F6" w:rsidRDefault="001508F6">
      <w:r>
        <w:continuationSeparator/>
      </w:r>
    </w:p>
  </w:footnote>
  <w:footnote w:type="continuationNotice" w:id="1">
    <w:p w14:paraId="012C21F2" w14:textId="77777777" w:rsidR="001508F6" w:rsidRDefault="00150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194F" w14:textId="77777777" w:rsidR="00400FCD" w:rsidRDefault="00400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1933" w14:textId="7AC6494E" w:rsidR="0052299B" w:rsidRDefault="0052299B" w:rsidP="009D5FD0">
    <w:pPr>
      <w:pStyle w:val="Header"/>
    </w:pPr>
  </w:p>
  <w:p w14:paraId="29189624" w14:textId="23F72701" w:rsidR="0052299B" w:rsidRPr="009D5FD0" w:rsidRDefault="00400FCD" w:rsidP="00B769A4">
    <w:pPr>
      <w:pStyle w:val="PageHeadingContinuation"/>
      <w:tabs>
        <w:tab w:val="clear" w:pos="6318"/>
        <w:tab w:val="left" w:pos="4678"/>
      </w:tabs>
      <w:rPr>
        <w:color w:val="EE2A24" w:themeColor="text2"/>
      </w:rPr>
    </w:pPr>
    <w:r>
      <w:rPr>
        <w:noProof/>
      </w:rPr>
      <w:drawing>
        <wp:anchor distT="0" distB="0" distL="114300" distR="114300" simplePos="0" relativeHeight="251658240" behindDoc="1" locked="0" layoutInCell="1" allowOverlap="1" wp14:anchorId="12C7F52D" wp14:editId="01C1DE2E">
          <wp:simplePos x="0" y="0"/>
          <wp:positionH relativeFrom="column">
            <wp:posOffset>4933633</wp:posOffset>
          </wp:positionH>
          <wp:positionV relativeFrom="paragraph">
            <wp:posOffset>868362</wp:posOffset>
          </wp:positionV>
          <wp:extent cx="2874010" cy="1216025"/>
          <wp:effectExtent l="0" t="9208" r="0" b="0"/>
          <wp:wrapNone/>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2874010" cy="1216025"/>
                  </a:xfrm>
                  <a:prstGeom prst="rect">
                    <a:avLst/>
                  </a:prstGeom>
                </pic:spPr>
              </pic:pic>
            </a:graphicData>
          </a:graphic>
        </wp:anchor>
      </w:drawing>
    </w:r>
    <w:r w:rsidR="0052299B">
      <w:t xml:space="preserve">Ddim yn ymateb ond yn anadlu – gweithgaredd dysgu </w:t>
    </w:r>
    <w:r w:rsidR="0052299B">
      <w:tab/>
      <w:t xml:space="preserve">Modiwl: </w:t>
    </w:r>
    <w:r w:rsidR="0052299B">
      <w:rPr>
        <w:rStyle w:val="Red"/>
      </w:rPr>
      <w:t>Sgiliau cymorth cyntaf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912A" w14:textId="77777777" w:rsidR="0052299B" w:rsidRDefault="0052299B" w:rsidP="009D5FD0">
    <w:pPr>
      <w:pStyle w:val="Header"/>
    </w:pPr>
  </w:p>
  <w:p w14:paraId="7403F66F" w14:textId="77777777" w:rsidR="0052299B" w:rsidRPr="009D5FD0" w:rsidRDefault="0052299B" w:rsidP="009D5FD0">
    <w:pPr>
      <w:pStyle w:val="Pageheading"/>
      <w:rPr>
        <w:color w:val="EE2A24" w:themeColor="text2"/>
      </w:rPr>
    </w:pPr>
    <w:r>
      <w:t>Ar gyfer pwy mae hwn? (Uwchradd)</w:t>
    </w:r>
    <w:r>
      <w:tab/>
    </w:r>
    <w:r>
      <w:rPr>
        <w:rStyle w:val="Red"/>
      </w:rPr>
      <w:t>Beth yw hyn?</w:t>
    </w:r>
    <w:r>
      <w:rPr>
        <w:noProof/>
        <w:lang w:eastAsia="cy-GB" w:bidi="ar-SA"/>
      </w:rPr>
      <w:drawing>
        <wp:anchor distT="0" distB="0" distL="114300" distR="114300" simplePos="0" relativeHeight="251658242" behindDoc="1" locked="0" layoutInCell="1" allowOverlap="1" wp14:anchorId="7E07D260" wp14:editId="0D1EB7DF">
          <wp:simplePos x="361741" y="457200"/>
          <wp:positionH relativeFrom="page">
            <wp:align>left</wp:align>
          </wp:positionH>
          <wp:positionV relativeFrom="page">
            <wp:align>top</wp:align>
          </wp:positionV>
          <wp:extent cx="7556500" cy="2959100"/>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755" cy="29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04B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EDA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5002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266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32A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5088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82B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448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54F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B20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F6ACE"/>
    <w:multiLevelType w:val="hybridMultilevel"/>
    <w:tmpl w:val="AFDE4C3A"/>
    <w:lvl w:ilvl="0" w:tplc="FD5C483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F5645"/>
    <w:multiLevelType w:val="multilevel"/>
    <w:tmpl w:val="38F2E79A"/>
    <w:lvl w:ilvl="0">
      <w:numFmt w:val="bullet"/>
      <w:pStyle w:val="ListParagraph"/>
      <w:lvlText w:val="-"/>
      <w:lvlJc w:val="left"/>
      <w:pPr>
        <w:ind w:left="851" w:hanging="284"/>
      </w:pPr>
      <w:rPr>
        <w:rFonts w:ascii="HelveticaNeueLT Pro 65 Md" w:hAnsi="HelveticaNeueLT Pro 65 Md" w:hint="default"/>
        <w:b/>
        <w:bCs/>
        <w:color w:val="EE2A24"/>
        <w:w w:val="100"/>
        <w:sz w:val="24"/>
      </w:rPr>
    </w:lvl>
    <w:lvl w:ilvl="1">
      <w:start w:val="1"/>
      <w:numFmt w:val="bullet"/>
      <w:lvlText w:val="o"/>
      <w:lvlJc w:val="left"/>
      <w:pPr>
        <w:ind w:left="851" w:hanging="284"/>
      </w:pPr>
      <w:rPr>
        <w:rFonts w:ascii="Courier New" w:hAnsi="Courier New" w:cs="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851" w:hanging="284"/>
      </w:pPr>
      <w:rPr>
        <w:rFonts w:ascii="Symbol" w:hAnsi="Symbol" w:hint="default"/>
      </w:rPr>
    </w:lvl>
    <w:lvl w:ilvl="4">
      <w:start w:val="1"/>
      <w:numFmt w:val="bullet"/>
      <w:lvlText w:val="o"/>
      <w:lvlJc w:val="left"/>
      <w:pPr>
        <w:ind w:left="851" w:hanging="284"/>
      </w:pPr>
      <w:rPr>
        <w:rFonts w:ascii="Courier New" w:hAnsi="Courier New" w:cs="Courier New" w:hint="default"/>
      </w:rPr>
    </w:lvl>
    <w:lvl w:ilvl="5">
      <w:start w:val="1"/>
      <w:numFmt w:val="bullet"/>
      <w:lvlText w:val=""/>
      <w:lvlJc w:val="left"/>
      <w:pPr>
        <w:ind w:left="851" w:hanging="284"/>
      </w:pPr>
      <w:rPr>
        <w:rFonts w:ascii="Wingdings" w:hAnsi="Wingdings" w:hint="default"/>
      </w:rPr>
    </w:lvl>
    <w:lvl w:ilvl="6">
      <w:start w:val="1"/>
      <w:numFmt w:val="bullet"/>
      <w:lvlText w:val=""/>
      <w:lvlJc w:val="left"/>
      <w:pPr>
        <w:ind w:left="851" w:hanging="284"/>
      </w:pPr>
      <w:rPr>
        <w:rFonts w:ascii="Symbol" w:hAnsi="Symbol" w:hint="default"/>
      </w:rPr>
    </w:lvl>
    <w:lvl w:ilvl="7">
      <w:start w:val="1"/>
      <w:numFmt w:val="bullet"/>
      <w:lvlText w:val="o"/>
      <w:lvlJc w:val="left"/>
      <w:pPr>
        <w:ind w:left="851" w:hanging="284"/>
      </w:pPr>
      <w:rPr>
        <w:rFonts w:ascii="Courier New" w:hAnsi="Courier New" w:cs="Courier New" w:hint="default"/>
      </w:rPr>
    </w:lvl>
    <w:lvl w:ilvl="8">
      <w:start w:val="1"/>
      <w:numFmt w:val="bullet"/>
      <w:lvlText w:val=""/>
      <w:lvlJc w:val="left"/>
      <w:pPr>
        <w:ind w:left="851" w:hanging="284"/>
      </w:pPr>
      <w:rPr>
        <w:rFonts w:ascii="Wingdings" w:hAnsi="Wingdings" w:hint="default"/>
      </w:rPr>
    </w:lvl>
  </w:abstractNum>
  <w:abstractNum w:abstractNumId="12" w15:restartNumberingAfterBreak="0">
    <w:nsid w:val="15947C66"/>
    <w:multiLevelType w:val="hybridMultilevel"/>
    <w:tmpl w:val="BFF82C58"/>
    <w:lvl w:ilvl="0" w:tplc="3AD42F88">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2C22E8"/>
    <w:multiLevelType w:val="hybridMultilevel"/>
    <w:tmpl w:val="F6E2E870"/>
    <w:lvl w:ilvl="0" w:tplc="8D4885D6">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E304C4"/>
    <w:multiLevelType w:val="hybridMultilevel"/>
    <w:tmpl w:val="65C23FBC"/>
    <w:lvl w:ilvl="0" w:tplc="696E2362">
      <w:numFmt w:val="bullet"/>
      <w:lvlText w:val="-"/>
      <w:lvlJc w:val="left"/>
      <w:pPr>
        <w:ind w:left="610" w:hanging="1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E914371C">
      <w:numFmt w:val="bullet"/>
      <w:lvlText w:val="•"/>
      <w:lvlJc w:val="left"/>
      <w:pPr>
        <w:ind w:left="1600" w:hanging="160"/>
      </w:pPr>
      <w:rPr>
        <w:rFonts w:hint="default"/>
        <w:lang w:val="en-GB" w:eastAsia="en-GB" w:bidi="en-GB"/>
      </w:rPr>
    </w:lvl>
    <w:lvl w:ilvl="2" w:tplc="BA40B9C6">
      <w:numFmt w:val="bullet"/>
      <w:lvlText w:val="•"/>
      <w:lvlJc w:val="left"/>
      <w:pPr>
        <w:ind w:left="2581" w:hanging="160"/>
      </w:pPr>
      <w:rPr>
        <w:rFonts w:hint="default"/>
        <w:lang w:val="en-GB" w:eastAsia="en-GB" w:bidi="en-GB"/>
      </w:rPr>
    </w:lvl>
    <w:lvl w:ilvl="3" w:tplc="8FB0F0E4">
      <w:numFmt w:val="bullet"/>
      <w:lvlText w:val="•"/>
      <w:lvlJc w:val="left"/>
      <w:pPr>
        <w:ind w:left="3561" w:hanging="160"/>
      </w:pPr>
      <w:rPr>
        <w:rFonts w:hint="default"/>
        <w:lang w:val="en-GB" w:eastAsia="en-GB" w:bidi="en-GB"/>
      </w:rPr>
    </w:lvl>
    <w:lvl w:ilvl="4" w:tplc="F132C11C">
      <w:numFmt w:val="bullet"/>
      <w:lvlText w:val="•"/>
      <w:lvlJc w:val="left"/>
      <w:pPr>
        <w:ind w:left="4542" w:hanging="160"/>
      </w:pPr>
      <w:rPr>
        <w:rFonts w:hint="default"/>
        <w:lang w:val="en-GB" w:eastAsia="en-GB" w:bidi="en-GB"/>
      </w:rPr>
    </w:lvl>
    <w:lvl w:ilvl="5" w:tplc="D3BEAF28">
      <w:numFmt w:val="bullet"/>
      <w:lvlText w:val="•"/>
      <w:lvlJc w:val="left"/>
      <w:pPr>
        <w:ind w:left="5522" w:hanging="160"/>
      </w:pPr>
      <w:rPr>
        <w:rFonts w:hint="default"/>
        <w:lang w:val="en-GB" w:eastAsia="en-GB" w:bidi="en-GB"/>
      </w:rPr>
    </w:lvl>
    <w:lvl w:ilvl="6" w:tplc="FE548AA8">
      <w:numFmt w:val="bullet"/>
      <w:lvlText w:val="•"/>
      <w:lvlJc w:val="left"/>
      <w:pPr>
        <w:ind w:left="6503" w:hanging="160"/>
      </w:pPr>
      <w:rPr>
        <w:rFonts w:hint="default"/>
        <w:lang w:val="en-GB" w:eastAsia="en-GB" w:bidi="en-GB"/>
      </w:rPr>
    </w:lvl>
    <w:lvl w:ilvl="7" w:tplc="CF7C6954">
      <w:numFmt w:val="bullet"/>
      <w:lvlText w:val="•"/>
      <w:lvlJc w:val="left"/>
      <w:pPr>
        <w:ind w:left="7483" w:hanging="160"/>
      </w:pPr>
      <w:rPr>
        <w:rFonts w:hint="default"/>
        <w:lang w:val="en-GB" w:eastAsia="en-GB" w:bidi="en-GB"/>
      </w:rPr>
    </w:lvl>
    <w:lvl w:ilvl="8" w:tplc="5D5A994C">
      <w:numFmt w:val="bullet"/>
      <w:lvlText w:val="•"/>
      <w:lvlJc w:val="left"/>
      <w:pPr>
        <w:ind w:left="8464" w:hanging="160"/>
      </w:pPr>
      <w:rPr>
        <w:rFonts w:hint="default"/>
        <w:lang w:val="en-GB" w:eastAsia="en-GB" w:bidi="en-GB"/>
      </w:rPr>
    </w:lvl>
  </w:abstractNum>
  <w:abstractNum w:abstractNumId="15" w15:restartNumberingAfterBreak="0">
    <w:nsid w:val="2B4375FC"/>
    <w:multiLevelType w:val="hybridMultilevel"/>
    <w:tmpl w:val="A73669AE"/>
    <w:lvl w:ilvl="0" w:tplc="B53EA284">
      <w:numFmt w:val="bullet"/>
      <w:lvlText w:val="-"/>
      <w:lvlJc w:val="left"/>
      <w:pPr>
        <w:ind w:left="1004"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2433361"/>
    <w:multiLevelType w:val="hybridMultilevel"/>
    <w:tmpl w:val="E43A2160"/>
    <w:lvl w:ilvl="0" w:tplc="C4D6BC26">
      <w:start w:val="1"/>
      <w:numFmt w:val="decimal"/>
      <w:lvlText w:val="%1."/>
      <w:lvlJc w:val="left"/>
      <w:pPr>
        <w:ind w:left="3337" w:hanging="360"/>
      </w:pPr>
      <w:rPr>
        <w:rFonts w:hint="default"/>
        <w:b w:val="0"/>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17" w15:restartNumberingAfterBreak="0">
    <w:nsid w:val="685017FA"/>
    <w:multiLevelType w:val="hybridMultilevel"/>
    <w:tmpl w:val="033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33FF8"/>
    <w:multiLevelType w:val="hybridMultilevel"/>
    <w:tmpl w:val="D578152E"/>
    <w:lvl w:ilvl="0" w:tplc="8CDC4B52">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622C41"/>
    <w:multiLevelType w:val="hybridMultilevel"/>
    <w:tmpl w:val="E43A2160"/>
    <w:lvl w:ilvl="0" w:tplc="C4D6BC26">
      <w:start w:val="1"/>
      <w:numFmt w:val="decimal"/>
      <w:lvlText w:val="%1."/>
      <w:lvlJc w:val="left"/>
      <w:pPr>
        <w:ind w:left="3337" w:hanging="360"/>
      </w:pPr>
      <w:rPr>
        <w:rFonts w:hint="default"/>
        <w:b w:val="0"/>
      </w:rPr>
    </w:lvl>
    <w:lvl w:ilvl="1" w:tplc="08090019">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20" w15:restartNumberingAfterBreak="0">
    <w:nsid w:val="7ADE6627"/>
    <w:multiLevelType w:val="hybridMultilevel"/>
    <w:tmpl w:val="0F6E42C8"/>
    <w:lvl w:ilvl="0" w:tplc="7C0E9E22">
      <w:start w:val="2"/>
      <w:numFmt w:val="decimal"/>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21" w15:restartNumberingAfterBreak="0">
    <w:nsid w:val="7D8C2672"/>
    <w:multiLevelType w:val="hybridMultilevel"/>
    <w:tmpl w:val="5DB4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D5ABE"/>
    <w:multiLevelType w:val="hybridMultilevel"/>
    <w:tmpl w:val="0DEA2C74"/>
    <w:lvl w:ilvl="0" w:tplc="D4263C84">
      <w:start w:val="1"/>
      <w:numFmt w:val="decimal"/>
      <w:lvlText w:val="%1"/>
      <w:lvlJc w:val="left"/>
      <w:pPr>
        <w:ind w:left="793" w:hanging="407"/>
      </w:pPr>
      <w:rPr>
        <w:rFonts w:ascii="HelveticaNeueLT Pro 65 Md" w:eastAsia="HelveticaNeueLT Pro 65 Md" w:hAnsi="HelveticaNeueLT Pro 65 Md" w:cs="HelveticaNeueLT Pro 65 Md" w:hint="default"/>
        <w:b/>
        <w:bCs/>
        <w:color w:val="1D1D1B"/>
        <w:w w:val="100"/>
        <w:sz w:val="44"/>
        <w:szCs w:val="44"/>
        <w:lang w:val="en-GB" w:eastAsia="en-GB" w:bidi="en-GB"/>
      </w:rPr>
    </w:lvl>
    <w:lvl w:ilvl="1" w:tplc="0FB283EA">
      <w:numFmt w:val="bullet"/>
      <w:lvlText w:val="•"/>
      <w:lvlJc w:val="left"/>
      <w:pPr>
        <w:ind w:left="1762" w:hanging="407"/>
      </w:pPr>
      <w:rPr>
        <w:rFonts w:hint="default"/>
        <w:lang w:val="en-GB" w:eastAsia="en-GB" w:bidi="en-GB"/>
      </w:rPr>
    </w:lvl>
    <w:lvl w:ilvl="2" w:tplc="087E1932">
      <w:numFmt w:val="bullet"/>
      <w:lvlText w:val="•"/>
      <w:lvlJc w:val="left"/>
      <w:pPr>
        <w:ind w:left="2725" w:hanging="407"/>
      </w:pPr>
      <w:rPr>
        <w:rFonts w:hint="default"/>
        <w:lang w:val="en-GB" w:eastAsia="en-GB" w:bidi="en-GB"/>
      </w:rPr>
    </w:lvl>
    <w:lvl w:ilvl="3" w:tplc="043CB80A">
      <w:numFmt w:val="bullet"/>
      <w:lvlText w:val="•"/>
      <w:lvlJc w:val="left"/>
      <w:pPr>
        <w:ind w:left="3687" w:hanging="407"/>
      </w:pPr>
      <w:rPr>
        <w:rFonts w:hint="default"/>
        <w:lang w:val="en-GB" w:eastAsia="en-GB" w:bidi="en-GB"/>
      </w:rPr>
    </w:lvl>
    <w:lvl w:ilvl="4" w:tplc="FBF81D40">
      <w:numFmt w:val="bullet"/>
      <w:lvlText w:val="•"/>
      <w:lvlJc w:val="left"/>
      <w:pPr>
        <w:ind w:left="4650" w:hanging="407"/>
      </w:pPr>
      <w:rPr>
        <w:rFonts w:hint="default"/>
        <w:lang w:val="en-GB" w:eastAsia="en-GB" w:bidi="en-GB"/>
      </w:rPr>
    </w:lvl>
    <w:lvl w:ilvl="5" w:tplc="79E25910">
      <w:numFmt w:val="bullet"/>
      <w:lvlText w:val="•"/>
      <w:lvlJc w:val="left"/>
      <w:pPr>
        <w:ind w:left="5612" w:hanging="407"/>
      </w:pPr>
      <w:rPr>
        <w:rFonts w:hint="default"/>
        <w:lang w:val="en-GB" w:eastAsia="en-GB" w:bidi="en-GB"/>
      </w:rPr>
    </w:lvl>
    <w:lvl w:ilvl="6" w:tplc="167AB764">
      <w:numFmt w:val="bullet"/>
      <w:lvlText w:val="•"/>
      <w:lvlJc w:val="left"/>
      <w:pPr>
        <w:ind w:left="6575" w:hanging="407"/>
      </w:pPr>
      <w:rPr>
        <w:rFonts w:hint="default"/>
        <w:lang w:val="en-GB" w:eastAsia="en-GB" w:bidi="en-GB"/>
      </w:rPr>
    </w:lvl>
    <w:lvl w:ilvl="7" w:tplc="F65EF998">
      <w:numFmt w:val="bullet"/>
      <w:lvlText w:val="•"/>
      <w:lvlJc w:val="left"/>
      <w:pPr>
        <w:ind w:left="7537" w:hanging="407"/>
      </w:pPr>
      <w:rPr>
        <w:rFonts w:hint="default"/>
        <w:lang w:val="en-GB" w:eastAsia="en-GB" w:bidi="en-GB"/>
      </w:rPr>
    </w:lvl>
    <w:lvl w:ilvl="8" w:tplc="06D0C490">
      <w:numFmt w:val="bullet"/>
      <w:lvlText w:val="•"/>
      <w:lvlJc w:val="left"/>
      <w:pPr>
        <w:ind w:left="8500" w:hanging="407"/>
      </w:pPr>
      <w:rPr>
        <w:rFonts w:hint="default"/>
        <w:lang w:val="en-GB" w:eastAsia="en-GB" w:bidi="en-GB"/>
      </w:rPr>
    </w:lvl>
  </w:abstractNum>
  <w:num w:numId="1" w16cid:durableId="1576089439">
    <w:abstractNumId w:val="22"/>
  </w:num>
  <w:num w:numId="2" w16cid:durableId="1708674608">
    <w:abstractNumId w:val="14"/>
  </w:num>
  <w:num w:numId="3" w16cid:durableId="1731610801">
    <w:abstractNumId w:val="9"/>
  </w:num>
  <w:num w:numId="4" w16cid:durableId="643852258">
    <w:abstractNumId w:val="7"/>
  </w:num>
  <w:num w:numId="5" w16cid:durableId="1742755962">
    <w:abstractNumId w:val="6"/>
  </w:num>
  <w:num w:numId="6" w16cid:durableId="1311903162">
    <w:abstractNumId w:val="5"/>
  </w:num>
  <w:num w:numId="7" w16cid:durableId="734741731">
    <w:abstractNumId w:val="4"/>
  </w:num>
  <w:num w:numId="8" w16cid:durableId="832916846">
    <w:abstractNumId w:val="8"/>
  </w:num>
  <w:num w:numId="9" w16cid:durableId="1998342939">
    <w:abstractNumId w:val="3"/>
  </w:num>
  <w:num w:numId="10" w16cid:durableId="188836187">
    <w:abstractNumId w:val="2"/>
  </w:num>
  <w:num w:numId="11" w16cid:durableId="1010909888">
    <w:abstractNumId w:val="1"/>
  </w:num>
  <w:num w:numId="12" w16cid:durableId="1525482192">
    <w:abstractNumId w:val="0"/>
  </w:num>
  <w:num w:numId="13" w16cid:durableId="1551187345">
    <w:abstractNumId w:val="15"/>
  </w:num>
  <w:num w:numId="14" w16cid:durableId="908225377">
    <w:abstractNumId w:val="20"/>
  </w:num>
  <w:num w:numId="15" w16cid:durableId="1198197149">
    <w:abstractNumId w:val="11"/>
  </w:num>
  <w:num w:numId="16" w16cid:durableId="1731229663">
    <w:abstractNumId w:val="13"/>
  </w:num>
  <w:num w:numId="17" w16cid:durableId="693270418">
    <w:abstractNumId w:val="18"/>
  </w:num>
  <w:num w:numId="18" w16cid:durableId="915286960">
    <w:abstractNumId w:val="12"/>
  </w:num>
  <w:num w:numId="19" w16cid:durableId="118912227">
    <w:abstractNumId w:val="21"/>
  </w:num>
  <w:num w:numId="20" w16cid:durableId="1929267787">
    <w:abstractNumId w:val="10"/>
  </w:num>
  <w:num w:numId="21" w16cid:durableId="285551129">
    <w:abstractNumId w:val="11"/>
  </w:num>
  <w:num w:numId="22" w16cid:durableId="382097884">
    <w:abstractNumId w:val="11"/>
  </w:num>
  <w:num w:numId="23" w16cid:durableId="2089229390">
    <w:abstractNumId w:val="11"/>
  </w:num>
  <w:num w:numId="24" w16cid:durableId="2082217668">
    <w:abstractNumId w:val="19"/>
  </w:num>
  <w:num w:numId="25" w16cid:durableId="638268493">
    <w:abstractNumId w:val="11"/>
  </w:num>
  <w:num w:numId="26" w16cid:durableId="1486703541">
    <w:abstractNumId w:val="11"/>
  </w:num>
  <w:num w:numId="27" w16cid:durableId="288778600">
    <w:abstractNumId w:val="11"/>
  </w:num>
  <w:num w:numId="28" w16cid:durableId="1993439367">
    <w:abstractNumId w:val="11"/>
  </w:num>
  <w:num w:numId="29" w16cid:durableId="510224306">
    <w:abstractNumId w:val="11"/>
  </w:num>
  <w:num w:numId="30" w16cid:durableId="409892814">
    <w:abstractNumId w:val="17"/>
  </w:num>
  <w:num w:numId="31" w16cid:durableId="12837293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7U0BNLGhoZGpko6SsGpxcWZ+XkgBUa1AIOGonIsAAAA"/>
  </w:docVars>
  <w:rsids>
    <w:rsidRoot w:val="0007797C"/>
    <w:rsid w:val="00030474"/>
    <w:rsid w:val="000319FC"/>
    <w:rsid w:val="00031D4F"/>
    <w:rsid w:val="0003529D"/>
    <w:rsid w:val="00054334"/>
    <w:rsid w:val="0007797C"/>
    <w:rsid w:val="0008502C"/>
    <w:rsid w:val="000870E5"/>
    <w:rsid w:val="000A35ED"/>
    <w:rsid w:val="000E39E2"/>
    <w:rsid w:val="00121780"/>
    <w:rsid w:val="001508F6"/>
    <w:rsid w:val="00152D9A"/>
    <w:rsid w:val="00155B73"/>
    <w:rsid w:val="00164DD8"/>
    <w:rsid w:val="00180DC4"/>
    <w:rsid w:val="001C2F36"/>
    <w:rsid w:val="001E42B8"/>
    <w:rsid w:val="001E5973"/>
    <w:rsid w:val="002132D2"/>
    <w:rsid w:val="00254D7E"/>
    <w:rsid w:val="00290D87"/>
    <w:rsid w:val="002B3849"/>
    <w:rsid w:val="002B6CB5"/>
    <w:rsid w:val="002C2266"/>
    <w:rsid w:val="002D0F61"/>
    <w:rsid w:val="002D6509"/>
    <w:rsid w:val="003171DF"/>
    <w:rsid w:val="0034295A"/>
    <w:rsid w:val="00360AE9"/>
    <w:rsid w:val="0037303E"/>
    <w:rsid w:val="0038693D"/>
    <w:rsid w:val="003919F8"/>
    <w:rsid w:val="00394654"/>
    <w:rsid w:val="003A2932"/>
    <w:rsid w:val="003C1F61"/>
    <w:rsid w:val="003E31A4"/>
    <w:rsid w:val="003F1497"/>
    <w:rsid w:val="00400FCD"/>
    <w:rsid w:val="004061CA"/>
    <w:rsid w:val="00407A44"/>
    <w:rsid w:val="00420BB5"/>
    <w:rsid w:val="00427DB8"/>
    <w:rsid w:val="00472FAD"/>
    <w:rsid w:val="00476C93"/>
    <w:rsid w:val="00495B8F"/>
    <w:rsid w:val="004B1524"/>
    <w:rsid w:val="004D6896"/>
    <w:rsid w:val="004F063A"/>
    <w:rsid w:val="00500BEC"/>
    <w:rsid w:val="00503BB0"/>
    <w:rsid w:val="00514D4F"/>
    <w:rsid w:val="0052085F"/>
    <w:rsid w:val="0052299B"/>
    <w:rsid w:val="00522C62"/>
    <w:rsid w:val="00537668"/>
    <w:rsid w:val="0053798D"/>
    <w:rsid w:val="005418AE"/>
    <w:rsid w:val="00552495"/>
    <w:rsid w:val="0056714C"/>
    <w:rsid w:val="00570C45"/>
    <w:rsid w:val="005904B1"/>
    <w:rsid w:val="005B1591"/>
    <w:rsid w:val="005C6275"/>
    <w:rsid w:val="005D7B40"/>
    <w:rsid w:val="005E0328"/>
    <w:rsid w:val="00623FF1"/>
    <w:rsid w:val="00663EF1"/>
    <w:rsid w:val="0066658E"/>
    <w:rsid w:val="006742BF"/>
    <w:rsid w:val="006819F9"/>
    <w:rsid w:val="006B2174"/>
    <w:rsid w:val="006E37ED"/>
    <w:rsid w:val="006E7AF4"/>
    <w:rsid w:val="0070581A"/>
    <w:rsid w:val="00727481"/>
    <w:rsid w:val="007439AF"/>
    <w:rsid w:val="0075220F"/>
    <w:rsid w:val="007A39D0"/>
    <w:rsid w:val="007A5F86"/>
    <w:rsid w:val="007C05AC"/>
    <w:rsid w:val="007D14D2"/>
    <w:rsid w:val="007E1AF5"/>
    <w:rsid w:val="007F0BC9"/>
    <w:rsid w:val="0080346C"/>
    <w:rsid w:val="00825BA6"/>
    <w:rsid w:val="008A7E73"/>
    <w:rsid w:val="008B32BB"/>
    <w:rsid w:val="008E40FA"/>
    <w:rsid w:val="009156EB"/>
    <w:rsid w:val="009167C3"/>
    <w:rsid w:val="00920562"/>
    <w:rsid w:val="00942C18"/>
    <w:rsid w:val="0095008B"/>
    <w:rsid w:val="00985693"/>
    <w:rsid w:val="009B736A"/>
    <w:rsid w:val="009B79FC"/>
    <w:rsid w:val="009C0304"/>
    <w:rsid w:val="009D5FD0"/>
    <w:rsid w:val="009E4715"/>
    <w:rsid w:val="009F6873"/>
    <w:rsid w:val="009F7C9E"/>
    <w:rsid w:val="00A221D9"/>
    <w:rsid w:val="00A379A9"/>
    <w:rsid w:val="00A71B0A"/>
    <w:rsid w:val="00A73B11"/>
    <w:rsid w:val="00AB7511"/>
    <w:rsid w:val="00AC3A31"/>
    <w:rsid w:val="00AF15CF"/>
    <w:rsid w:val="00AF408D"/>
    <w:rsid w:val="00AF4730"/>
    <w:rsid w:val="00B769A4"/>
    <w:rsid w:val="00BA336B"/>
    <w:rsid w:val="00BB00CC"/>
    <w:rsid w:val="00BE6316"/>
    <w:rsid w:val="00C02491"/>
    <w:rsid w:val="00C2202A"/>
    <w:rsid w:val="00C22993"/>
    <w:rsid w:val="00C35A93"/>
    <w:rsid w:val="00C44E05"/>
    <w:rsid w:val="00C46324"/>
    <w:rsid w:val="00C516C2"/>
    <w:rsid w:val="00C6771F"/>
    <w:rsid w:val="00C74F29"/>
    <w:rsid w:val="00C7684B"/>
    <w:rsid w:val="00C8006B"/>
    <w:rsid w:val="00CA08AE"/>
    <w:rsid w:val="00CB0ECD"/>
    <w:rsid w:val="00CC79FC"/>
    <w:rsid w:val="00CE19E9"/>
    <w:rsid w:val="00CF46F1"/>
    <w:rsid w:val="00D22F92"/>
    <w:rsid w:val="00D23802"/>
    <w:rsid w:val="00D2674B"/>
    <w:rsid w:val="00D4532C"/>
    <w:rsid w:val="00D665AB"/>
    <w:rsid w:val="00DC7BF7"/>
    <w:rsid w:val="00DD580C"/>
    <w:rsid w:val="00DE1B47"/>
    <w:rsid w:val="00DF5850"/>
    <w:rsid w:val="00E044BC"/>
    <w:rsid w:val="00E110C2"/>
    <w:rsid w:val="00E12147"/>
    <w:rsid w:val="00E411DE"/>
    <w:rsid w:val="00E70EAF"/>
    <w:rsid w:val="00E8467B"/>
    <w:rsid w:val="00EA687E"/>
    <w:rsid w:val="00EF6F1E"/>
    <w:rsid w:val="00F053EF"/>
    <w:rsid w:val="00F06172"/>
    <w:rsid w:val="00F41FE5"/>
    <w:rsid w:val="00F47381"/>
    <w:rsid w:val="00F54AFA"/>
    <w:rsid w:val="00F57DE5"/>
    <w:rsid w:val="00F65BB7"/>
    <w:rsid w:val="00FE46C8"/>
    <w:rsid w:val="00FF3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8A35F"/>
  <w15:docId w15:val="{16DF702F-2F13-4932-B73D-BBBC2A02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7B"/>
    <w:rPr>
      <w:rFonts w:ascii="HelveticaNeueLT Pro 45 Lt" w:eastAsia="HelveticaNeueLT Pro 45 Lt" w:hAnsi="HelveticaNeueLT Pro 45 Lt" w:cs="HelveticaNeueLT Pro 45 Lt"/>
      <w:lang w:eastAsia="en-GB" w:bidi="en-GB"/>
    </w:rPr>
  </w:style>
  <w:style w:type="paragraph" w:styleId="Heading1">
    <w:name w:val="heading 1"/>
    <w:basedOn w:val="Normal"/>
    <w:uiPriority w:val="9"/>
    <w:qFormat/>
    <w:rsid w:val="003C1F61"/>
    <w:pPr>
      <w:spacing w:before="120" w:after="120" w:line="480" w:lineRule="atLeast"/>
      <w:outlineLvl w:val="0"/>
    </w:pPr>
    <w:rPr>
      <w:rFonts w:ascii="HelveticaNeueLT Pro 65 Md"/>
      <w:b/>
      <w:color w:val="EE2A24"/>
      <w:sz w:val="44"/>
    </w:rPr>
  </w:style>
  <w:style w:type="paragraph" w:styleId="Heading2">
    <w:name w:val="heading 2"/>
    <w:basedOn w:val="BasicParagraph"/>
    <w:uiPriority w:val="9"/>
    <w:unhideWhenUsed/>
    <w:qFormat/>
    <w:rsid w:val="00FF3085"/>
    <w:pPr>
      <w:spacing w:line="400" w:lineRule="atLeast"/>
      <w:outlineLvl w:val="1"/>
    </w:pPr>
    <w:rPr>
      <w:rFonts w:ascii="HelveticaNeueLT Pro 65 Md" w:hAnsi="HelveticaNeueLT Pro 65 Md" w:cs="HelveticaNeueLT Pro 65 Md"/>
      <w:color w:val="EE2A24"/>
      <w:sz w:val="30"/>
      <w:szCs w:val="30"/>
    </w:rPr>
  </w:style>
  <w:style w:type="paragraph" w:styleId="Heading3">
    <w:name w:val="heading 3"/>
    <w:basedOn w:val="Normal"/>
    <w:link w:val="Heading3Char"/>
    <w:uiPriority w:val="9"/>
    <w:unhideWhenUsed/>
    <w:qFormat/>
    <w:rsid w:val="003C1F61"/>
    <w:pPr>
      <w:spacing w:line="320" w:lineRule="atLeast"/>
      <w:outlineLvl w:val="2"/>
    </w:pPr>
    <w:rPr>
      <w:rFonts w:ascii="HelveticaNeueLT Pro 55 Roman" w:eastAsia="HelveticaNeueLT Pro 55 Roman" w:hAnsi="HelveticaNeueLT Pro 55 Roman" w:cs="HelveticaNeueLT Pro 55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3085"/>
    <w:pPr>
      <w:spacing w:line="240" w:lineRule="atLeast"/>
    </w:pPr>
    <w:rPr>
      <w:color w:val="1D1D1B"/>
      <w:sz w:val="20"/>
      <w:szCs w:val="24"/>
    </w:rPr>
  </w:style>
  <w:style w:type="paragraph" w:styleId="ListParagraph">
    <w:name w:val="List Paragraph"/>
    <w:basedOn w:val="BodyText"/>
    <w:uiPriority w:val="34"/>
    <w:qFormat/>
    <w:rsid w:val="00C8006B"/>
    <w:pPr>
      <w:numPr>
        <w:numId w:val="15"/>
      </w:numPr>
      <w:spacing w:after="280"/>
    </w:pPr>
  </w:style>
  <w:style w:type="paragraph" w:customStyle="1" w:styleId="TableParagraph">
    <w:name w:val="Table Paragraph"/>
    <w:basedOn w:val="Normal"/>
    <w:uiPriority w:val="1"/>
    <w:qFormat/>
  </w:style>
  <w:style w:type="paragraph" w:styleId="Quote">
    <w:name w:val="Quote"/>
    <w:basedOn w:val="Normal"/>
    <w:next w:val="Normal"/>
    <w:link w:val="QuoteChar"/>
    <w:uiPriority w:val="29"/>
    <w:qFormat/>
    <w:rsid w:val="003C1F61"/>
    <w:pPr>
      <w:spacing w:line="320" w:lineRule="atLeast"/>
    </w:pPr>
    <w:rPr>
      <w:i/>
      <w:color w:val="1D1D1B"/>
      <w:sz w:val="24"/>
    </w:rPr>
  </w:style>
  <w:style w:type="character" w:customStyle="1" w:styleId="QuoteChar">
    <w:name w:val="Quote Char"/>
    <w:basedOn w:val="DefaultParagraphFont"/>
    <w:link w:val="Quote"/>
    <w:uiPriority w:val="29"/>
    <w:rsid w:val="003C1F61"/>
    <w:rPr>
      <w:rFonts w:ascii="HelveticaNeueLT Pro 45 Lt" w:eastAsia="HelveticaNeueLT Pro 45 Lt" w:hAnsi="HelveticaNeueLT Pro 45 Lt" w:cs="HelveticaNeueLT Pro 45 Lt"/>
      <w:i/>
      <w:color w:val="1D1D1B"/>
      <w:sz w:val="24"/>
      <w:lang w:val="cy-GB" w:eastAsia="en-GB" w:bidi="en-GB"/>
    </w:rPr>
  </w:style>
  <w:style w:type="paragraph" w:customStyle="1" w:styleId="Bodyheader1">
    <w:name w:val="Body header 1"/>
    <w:basedOn w:val="Heading3"/>
    <w:link w:val="Bodyheader1Char"/>
    <w:qFormat/>
    <w:rsid w:val="00FF3085"/>
    <w:pPr>
      <w:spacing w:line="240" w:lineRule="atLeast"/>
    </w:pPr>
    <w:rPr>
      <w:color w:val="1D1D1B"/>
      <w:sz w:val="20"/>
    </w:rPr>
  </w:style>
  <w:style w:type="paragraph" w:styleId="Header">
    <w:name w:val="header"/>
    <w:basedOn w:val="Normal"/>
    <w:link w:val="HeaderChar"/>
    <w:uiPriority w:val="99"/>
    <w:unhideWhenUsed/>
    <w:rsid w:val="00BA336B"/>
    <w:pPr>
      <w:tabs>
        <w:tab w:val="center" w:pos="4513"/>
        <w:tab w:val="right" w:pos="9026"/>
      </w:tabs>
    </w:pPr>
  </w:style>
  <w:style w:type="character" w:customStyle="1" w:styleId="Heading3Char">
    <w:name w:val="Heading 3 Char"/>
    <w:basedOn w:val="DefaultParagraphFont"/>
    <w:link w:val="Heading3"/>
    <w:uiPriority w:val="9"/>
    <w:rsid w:val="003C1F61"/>
    <w:rPr>
      <w:rFonts w:ascii="HelveticaNeueLT Pro 55 Roman" w:eastAsia="HelveticaNeueLT Pro 55 Roman" w:hAnsi="HelveticaNeueLT Pro 55 Roman" w:cs="HelveticaNeueLT Pro 55 Roman"/>
      <w:b/>
      <w:bCs/>
      <w:sz w:val="24"/>
      <w:szCs w:val="24"/>
      <w:lang w:val="cy-GB" w:eastAsia="en-GB" w:bidi="en-GB"/>
    </w:rPr>
  </w:style>
  <w:style w:type="character" w:customStyle="1" w:styleId="Bodyheader1Char">
    <w:name w:val="Body header 1 Char"/>
    <w:basedOn w:val="Heading3Char"/>
    <w:link w:val="Bodyheader1"/>
    <w:rsid w:val="00FF3085"/>
    <w:rPr>
      <w:rFonts w:ascii="HelveticaNeueLT Pro 55 Roman" w:eastAsia="HelveticaNeueLT Pro 55 Roman" w:hAnsi="HelveticaNeueLT Pro 55 Roman" w:cs="HelveticaNeueLT Pro 55 Roman"/>
      <w:b/>
      <w:bCs/>
      <w:color w:val="1D1D1B"/>
      <w:sz w:val="20"/>
      <w:szCs w:val="24"/>
      <w:lang w:val="cy-GB" w:eastAsia="en-GB" w:bidi="en-GB"/>
    </w:rPr>
  </w:style>
  <w:style w:type="character" w:customStyle="1" w:styleId="HeaderChar">
    <w:name w:val="Header Char"/>
    <w:basedOn w:val="DefaultParagraphFont"/>
    <w:link w:val="Header"/>
    <w:uiPriority w:val="99"/>
    <w:rsid w:val="00BA336B"/>
    <w:rPr>
      <w:rFonts w:ascii="HelveticaNeueLT Pro 45 Lt" w:eastAsia="HelveticaNeueLT Pro 45 Lt" w:hAnsi="HelveticaNeueLT Pro 45 Lt" w:cs="HelveticaNeueLT Pro 45 Lt"/>
      <w:lang w:val="cy-GB" w:eastAsia="en-GB" w:bidi="en-GB"/>
    </w:rPr>
  </w:style>
  <w:style w:type="paragraph" w:styleId="Footer">
    <w:name w:val="footer"/>
    <w:basedOn w:val="Normal"/>
    <w:link w:val="FooterChar"/>
    <w:uiPriority w:val="99"/>
    <w:unhideWhenUsed/>
    <w:rsid w:val="00E8467B"/>
    <w:pPr>
      <w:spacing w:line="180" w:lineRule="atLeast"/>
    </w:pPr>
    <w:rPr>
      <w:rFonts w:ascii="HelveticaNeueLT Pro 55 Roman" w:hAnsi="HelveticaNeueLT Pro 55 Roman"/>
      <w:color w:val="575756"/>
      <w:sz w:val="14"/>
      <w:szCs w:val="14"/>
    </w:rPr>
  </w:style>
  <w:style w:type="character" w:customStyle="1" w:styleId="FooterChar">
    <w:name w:val="Footer Char"/>
    <w:basedOn w:val="DefaultParagraphFont"/>
    <w:link w:val="Footer"/>
    <w:uiPriority w:val="99"/>
    <w:rsid w:val="00E8467B"/>
    <w:rPr>
      <w:rFonts w:ascii="HelveticaNeueLT Pro 55 Roman" w:eastAsia="HelveticaNeueLT Pro 45 Lt" w:hAnsi="HelveticaNeueLT Pro 55 Roman" w:cs="HelveticaNeueLT Pro 45 Lt"/>
      <w:color w:val="575756"/>
      <w:sz w:val="14"/>
      <w:szCs w:val="14"/>
      <w:lang w:val="cy-GB" w:eastAsia="en-GB" w:bidi="en-GB"/>
    </w:rPr>
  </w:style>
  <w:style w:type="character" w:customStyle="1" w:styleId="Red">
    <w:name w:val="Red"/>
    <w:basedOn w:val="DefaultParagraphFont"/>
    <w:uiPriority w:val="1"/>
    <w:qFormat/>
    <w:rsid w:val="000870E5"/>
    <w:rPr>
      <w:color w:val="EE2A24" w:themeColor="text2"/>
    </w:rPr>
  </w:style>
  <w:style w:type="character" w:customStyle="1" w:styleId="BodyTextChar">
    <w:name w:val="Body Text Char"/>
    <w:basedOn w:val="DefaultParagraphFont"/>
    <w:link w:val="BodyText"/>
    <w:uiPriority w:val="1"/>
    <w:rsid w:val="00FF3085"/>
    <w:rPr>
      <w:rFonts w:ascii="HelveticaNeueLT Pro 45 Lt" w:eastAsia="HelveticaNeueLT Pro 45 Lt" w:hAnsi="HelveticaNeueLT Pro 45 Lt" w:cs="HelveticaNeueLT Pro 45 Lt"/>
      <w:color w:val="1D1D1B"/>
      <w:sz w:val="20"/>
      <w:szCs w:val="24"/>
      <w:lang w:val="cy-GB" w:eastAsia="en-GB" w:bidi="en-GB"/>
    </w:rPr>
  </w:style>
  <w:style w:type="paragraph" w:customStyle="1" w:styleId="Pageheading">
    <w:name w:val="Page heading"/>
    <w:basedOn w:val="Heading3"/>
    <w:link w:val="PageheadingChar"/>
    <w:qFormat/>
    <w:rsid w:val="000319FC"/>
    <w:pPr>
      <w:tabs>
        <w:tab w:val="left" w:pos="6318"/>
      </w:tabs>
      <w:spacing w:after="1400"/>
    </w:pPr>
  </w:style>
  <w:style w:type="paragraph" w:customStyle="1" w:styleId="Documentname">
    <w:name w:val="Document name"/>
    <w:basedOn w:val="Pageheading"/>
    <w:link w:val="DocumentnameChar"/>
    <w:qFormat/>
    <w:rsid w:val="002C2266"/>
    <w:pPr>
      <w:spacing w:before="240" w:after="240" w:line="560" w:lineRule="atLeast"/>
    </w:pPr>
    <w:rPr>
      <w:rFonts w:asciiTheme="majorHAnsi" w:hAnsiTheme="majorHAnsi"/>
      <w:sz w:val="44"/>
      <w:szCs w:val="44"/>
    </w:rPr>
  </w:style>
  <w:style w:type="character" w:customStyle="1" w:styleId="PageheadingChar">
    <w:name w:val="Page heading Char"/>
    <w:basedOn w:val="Heading3Char"/>
    <w:link w:val="Pageheading"/>
    <w:rsid w:val="000319FC"/>
    <w:rPr>
      <w:rFonts w:ascii="HelveticaNeueLT Pro 55 Roman" w:eastAsia="HelveticaNeueLT Pro 55 Roman" w:hAnsi="HelveticaNeueLT Pro 55 Roman" w:cs="HelveticaNeueLT Pro 55 Roman"/>
      <w:b/>
      <w:bCs/>
      <w:sz w:val="24"/>
      <w:szCs w:val="24"/>
      <w:lang w:val="cy-GB" w:eastAsia="en-GB" w:bidi="en-GB"/>
    </w:rPr>
  </w:style>
  <w:style w:type="paragraph" w:styleId="Title">
    <w:name w:val="Title"/>
    <w:basedOn w:val="Normal"/>
    <w:next w:val="Normal"/>
    <w:link w:val="TitleChar"/>
    <w:uiPriority w:val="10"/>
    <w:qFormat/>
    <w:rsid w:val="00C7684B"/>
    <w:pPr>
      <w:spacing w:before="20"/>
      <w:ind w:left="20"/>
    </w:pPr>
    <w:rPr>
      <w:rFonts w:ascii="HelveticaNeueLT Pro 65 Md" w:hAnsi="HelveticaNeueLT Pro 65 Md"/>
      <w:b/>
      <w:color w:val="231F20"/>
      <w:sz w:val="142"/>
    </w:rPr>
  </w:style>
  <w:style w:type="character" w:customStyle="1" w:styleId="TitleChar">
    <w:name w:val="Title Char"/>
    <w:basedOn w:val="DefaultParagraphFont"/>
    <w:link w:val="Title"/>
    <w:uiPriority w:val="10"/>
    <w:rsid w:val="00C7684B"/>
    <w:rPr>
      <w:rFonts w:ascii="HelveticaNeueLT Pro 65 Md" w:eastAsia="HelveticaNeueLT Pro 45 Lt" w:hAnsi="HelveticaNeueLT Pro 65 Md" w:cs="HelveticaNeueLT Pro 45 Lt"/>
      <w:b/>
      <w:color w:val="231F20"/>
      <w:sz w:val="142"/>
      <w:lang w:val="cy-GB" w:eastAsia="en-GB" w:bidi="en-GB"/>
    </w:rPr>
  </w:style>
  <w:style w:type="paragraph" w:styleId="NoSpacing">
    <w:name w:val="No Spacing"/>
    <w:uiPriority w:val="1"/>
    <w:qFormat/>
    <w:rsid w:val="003C1F61"/>
    <w:rPr>
      <w:rFonts w:ascii="HelveticaNeueLT Pro 45 Lt" w:eastAsia="HelveticaNeueLT Pro 45 Lt" w:hAnsi="HelveticaNeueLT Pro 45 Lt" w:cs="HelveticaNeueLT Pro 45 Lt"/>
      <w:lang w:eastAsia="en-GB" w:bidi="en-GB"/>
    </w:rPr>
  </w:style>
  <w:style w:type="paragraph" w:customStyle="1" w:styleId="PageHeadingContinuation">
    <w:name w:val="Page Heading Continuation"/>
    <w:basedOn w:val="Pageheading"/>
    <w:qFormat/>
    <w:rsid w:val="00A379A9"/>
    <w:pPr>
      <w:spacing w:after="640"/>
    </w:pPr>
  </w:style>
  <w:style w:type="paragraph" w:styleId="Caption">
    <w:name w:val="caption"/>
    <w:basedOn w:val="Normal"/>
    <w:next w:val="Normal"/>
    <w:uiPriority w:val="35"/>
    <w:unhideWhenUsed/>
    <w:qFormat/>
    <w:rsid w:val="00514D4F"/>
    <w:pPr>
      <w:pBdr>
        <w:bottom w:val="single" w:sz="24" w:space="4" w:color="EAEAEA"/>
      </w:pBdr>
      <w:spacing w:after="280" w:line="280" w:lineRule="atLeast"/>
    </w:pPr>
    <w:rPr>
      <w:rFonts w:ascii="HelveticaNeueLT Pro 55 Roman"/>
      <w:b/>
      <w:color w:val="EE2A24"/>
      <w:sz w:val="16"/>
    </w:rPr>
  </w:style>
  <w:style w:type="paragraph" w:customStyle="1" w:styleId="BasicParagraph">
    <w:name w:val="[Basic Paragraph]"/>
    <w:basedOn w:val="Normal"/>
    <w:uiPriority w:val="99"/>
    <w:rsid w:val="00407A44"/>
    <w:pPr>
      <w:widowControl/>
      <w:adjustRightInd w:val="0"/>
      <w:spacing w:line="288" w:lineRule="auto"/>
      <w:textAlignment w:val="center"/>
    </w:pPr>
    <w:rPr>
      <w:rFonts w:ascii="Minion Pro" w:eastAsiaTheme="minorHAnsi" w:hAnsi="Minion Pro" w:cs="Minion Pro"/>
      <w:color w:val="000000"/>
      <w:sz w:val="24"/>
      <w:szCs w:val="24"/>
      <w:lang w:eastAsia="en-US" w:bidi="ar-SA"/>
    </w:rPr>
  </w:style>
  <w:style w:type="paragraph" w:customStyle="1" w:styleId="TitleofActivity">
    <w:name w:val="Title of Activity"/>
    <w:basedOn w:val="Documentname"/>
    <w:link w:val="TitleofActivityChar"/>
    <w:qFormat/>
    <w:rsid w:val="00F06172"/>
    <w:rPr>
      <w:noProof/>
    </w:rPr>
  </w:style>
  <w:style w:type="character" w:customStyle="1" w:styleId="DocumentnameChar">
    <w:name w:val="Document name Char"/>
    <w:basedOn w:val="PageheadingChar"/>
    <w:link w:val="Documentname"/>
    <w:rsid w:val="002C2266"/>
    <w:rPr>
      <w:rFonts w:asciiTheme="majorHAnsi" w:eastAsia="HelveticaNeueLT Pro 55 Roman" w:hAnsiTheme="majorHAnsi" w:cs="HelveticaNeueLT Pro 55 Roman"/>
      <w:b/>
      <w:bCs/>
      <w:sz w:val="44"/>
      <w:szCs w:val="44"/>
      <w:lang w:val="cy-GB" w:eastAsia="en-GB" w:bidi="en-GB"/>
    </w:rPr>
  </w:style>
  <w:style w:type="character" w:customStyle="1" w:styleId="TitleofActivityChar">
    <w:name w:val="Title of Activity Char"/>
    <w:basedOn w:val="DocumentnameChar"/>
    <w:link w:val="TitleofActivity"/>
    <w:rsid w:val="00F06172"/>
    <w:rPr>
      <w:rFonts w:asciiTheme="majorHAnsi" w:eastAsia="HelveticaNeueLT Pro 55 Roman" w:hAnsiTheme="majorHAnsi" w:cs="HelveticaNeueLT Pro 55 Roman"/>
      <w:b/>
      <w:bCs/>
      <w:noProof/>
      <w:sz w:val="44"/>
      <w:szCs w:val="44"/>
      <w:lang w:val="cy-GB" w:eastAsia="en-GB" w:bidi="en-GB"/>
    </w:rPr>
  </w:style>
  <w:style w:type="paragraph" w:styleId="BalloonText">
    <w:name w:val="Balloon Text"/>
    <w:basedOn w:val="Normal"/>
    <w:link w:val="BalloonTextChar"/>
    <w:uiPriority w:val="99"/>
    <w:semiHidden/>
    <w:unhideWhenUsed/>
    <w:rsid w:val="006E3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7ED"/>
    <w:rPr>
      <w:rFonts w:ascii="Segoe UI" w:eastAsia="HelveticaNeueLT Pro 45 Lt" w:hAnsi="Segoe UI" w:cs="Segoe UI"/>
      <w:sz w:val="18"/>
      <w:szCs w:val="18"/>
      <w:lang w:val="cy-GB" w:eastAsia="en-GB" w:bidi="en-GB"/>
    </w:rPr>
  </w:style>
  <w:style w:type="character" w:styleId="Hyperlink">
    <w:name w:val="Hyperlink"/>
    <w:basedOn w:val="DefaultParagraphFont"/>
    <w:uiPriority w:val="99"/>
    <w:unhideWhenUsed/>
    <w:rsid w:val="006E37ED"/>
    <w:rPr>
      <w:color w:val="EE2A24" w:themeColor="hyperlink"/>
      <w:u w:val="single"/>
    </w:rPr>
  </w:style>
  <w:style w:type="character" w:styleId="CommentReference">
    <w:name w:val="annotation reference"/>
    <w:basedOn w:val="DefaultParagraphFont"/>
    <w:uiPriority w:val="99"/>
    <w:semiHidden/>
    <w:unhideWhenUsed/>
    <w:rsid w:val="006E37ED"/>
    <w:rPr>
      <w:sz w:val="16"/>
      <w:szCs w:val="16"/>
    </w:rPr>
  </w:style>
  <w:style w:type="paragraph" w:styleId="CommentText">
    <w:name w:val="annotation text"/>
    <w:basedOn w:val="Normal"/>
    <w:link w:val="CommentTextChar"/>
    <w:uiPriority w:val="99"/>
    <w:semiHidden/>
    <w:unhideWhenUsed/>
    <w:rsid w:val="006E37ED"/>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semiHidden/>
    <w:rsid w:val="006E37ED"/>
    <w:rPr>
      <w:sz w:val="20"/>
      <w:szCs w:val="20"/>
      <w:lang w:val="cy-GB"/>
    </w:rPr>
  </w:style>
  <w:style w:type="paragraph" w:styleId="CommentSubject">
    <w:name w:val="annotation subject"/>
    <w:basedOn w:val="CommentText"/>
    <w:next w:val="CommentText"/>
    <w:link w:val="CommentSubjectChar"/>
    <w:uiPriority w:val="99"/>
    <w:semiHidden/>
    <w:unhideWhenUsed/>
    <w:rsid w:val="0053798D"/>
    <w:pPr>
      <w:widowControl w:val="0"/>
      <w:autoSpaceDE w:val="0"/>
      <w:autoSpaceDN w:val="0"/>
      <w:spacing w:after="0"/>
    </w:pPr>
    <w:rPr>
      <w:rFonts w:ascii="HelveticaNeueLT Pro 45 Lt" w:eastAsia="HelveticaNeueLT Pro 45 Lt" w:hAnsi="HelveticaNeueLT Pro 45 Lt" w:cs="HelveticaNeueLT Pro 45 Lt"/>
      <w:b/>
      <w:bCs/>
      <w:lang w:eastAsia="en-GB" w:bidi="en-GB"/>
    </w:rPr>
  </w:style>
  <w:style w:type="character" w:customStyle="1" w:styleId="CommentSubjectChar">
    <w:name w:val="Comment Subject Char"/>
    <w:basedOn w:val="CommentTextChar"/>
    <w:link w:val="CommentSubject"/>
    <w:uiPriority w:val="99"/>
    <w:semiHidden/>
    <w:rsid w:val="0053798D"/>
    <w:rPr>
      <w:rFonts w:ascii="HelveticaNeueLT Pro 45 Lt" w:eastAsia="HelveticaNeueLT Pro 45 Lt" w:hAnsi="HelveticaNeueLT Pro 45 Lt" w:cs="HelveticaNeueLT Pro 45 Lt"/>
      <w:b/>
      <w:bCs/>
      <w:sz w:val="20"/>
      <w:szCs w:val="20"/>
      <w:lang w:val="cy-GB" w:eastAsia="en-GB" w:bidi="en-GB"/>
    </w:rPr>
  </w:style>
  <w:style w:type="character" w:customStyle="1" w:styleId="UnresolvedMention1">
    <w:name w:val="Unresolved Mention1"/>
    <w:basedOn w:val="DefaultParagraphFont"/>
    <w:uiPriority w:val="99"/>
    <w:semiHidden/>
    <w:unhideWhenUsed/>
    <w:rsid w:val="00EA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firstaidchampions.redcross.org.uk/secondary/first-aid-skills/unresponsive-and-breathing/" TargetMode="External"/><Relationship Id="rId26" Type="http://schemas.openxmlformats.org/officeDocument/2006/relationships/hyperlink" Target="https://firstaidchampions.redcross.org.uk/secondary/first-aid-skills/unresponsive-and-breathing/" TargetMode="External"/><Relationship Id="rId3" Type="http://schemas.openxmlformats.org/officeDocument/2006/relationships/customXml" Target="../customXml/item3.xml"/><Relationship Id="rId21" Type="http://schemas.openxmlformats.org/officeDocument/2006/relationships/image" Target="media/image60.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0.png"/><Relationship Id="rId25" Type="http://schemas.openxmlformats.org/officeDocument/2006/relationships/hyperlink" Target="https://firstaidchampions.redcross.org.uk/secondary/first-aid-skills/unresponsive-and-breathin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0.png"/><Relationship Id="rId20" Type="http://schemas.openxmlformats.org/officeDocument/2006/relationships/hyperlink" Target="https://firstaidchampions.redcross.org.uk/secondary/first-aid-skills/unresponsive-and-breathing/" TargetMode="External"/><Relationship Id="rId29" Type="http://schemas.openxmlformats.org/officeDocument/2006/relationships/hyperlink" Target="https://firstaidchampions.redcross.org.uk/secondary/quizz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irstaidchampions.redcross.org.uk/secondary/first-aid-skills/unresponsive-and-breathing/"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firstaidchampions.redcross.org.uk/secondary/guidance-and-support/" TargetMode="External"/><Relationship Id="rId28" Type="http://schemas.openxmlformats.org/officeDocument/2006/relationships/hyperlink" Target="https://firstaidchampions.redcross.org.uk/secondary/first-aid-skills/unresponsive-and-breathi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firstaidchampions.redcross.org.uk/secondary/first-aid-skills/unresponsive-and-breathing/" TargetMode="Externa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footer3.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utton\AppData\Local\Microsoft\Windows\Temporary%20Internet%20Files\Content.Outlook\D5CW3NIE\07_BRC_FirstAid_Activity_template_for_secondary_school_teachers.dotx" TargetMode="External"/></Relationships>
</file>

<file path=word/theme/theme1.xml><?xml version="1.0" encoding="utf-8"?>
<a:theme xmlns:a="http://schemas.openxmlformats.org/drawingml/2006/main" name="Red Cross FA V1">
  <a:themeElements>
    <a:clrScheme name="Office">
      <a:dk1>
        <a:srgbClr val="000000"/>
      </a:dk1>
      <a:lt1>
        <a:srgbClr val="FFFFFF"/>
      </a:lt1>
      <a:dk2>
        <a:srgbClr val="EE2A24"/>
      </a:dk2>
      <a:lt2>
        <a:srgbClr val="F6F6F6"/>
      </a:lt2>
      <a:accent1>
        <a:srgbClr val="D0011B"/>
      </a:accent1>
      <a:accent2>
        <a:srgbClr val="AFA48F"/>
      </a:accent2>
      <a:accent3>
        <a:srgbClr val="E95153"/>
      </a:accent3>
      <a:accent4>
        <a:srgbClr val="9D1F21"/>
      </a:accent4>
      <a:accent5>
        <a:srgbClr val="D7D8D7"/>
      </a:accent5>
      <a:accent6>
        <a:srgbClr val="65181B"/>
      </a:accent6>
      <a:hlink>
        <a:srgbClr val="EE2A24"/>
      </a:hlink>
      <a:folHlink>
        <a:srgbClr val="AFA48F"/>
      </a:folHlink>
    </a:clrScheme>
    <a:fontScheme name="Red Cross FA">
      <a:majorFont>
        <a:latin typeface="HelveticaNeueLT Pro 65 Md"/>
        <a:ea typeface=""/>
        <a:cs typeface=""/>
      </a:majorFont>
      <a:minorFont>
        <a:latin typeface="HelveticaNeueLT Pro 45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noAutofit/>
      </a:bodyPr>
      <a:lstStyle>
        <a:defPPr algn="l">
          <a:defRPr sz="1100" dirty="0" smtClean="0"/>
        </a:defPPr>
      </a:lstStyle>
    </a:txDef>
  </a:objectDefaults>
  <a:extraClrSchemeLst/>
  <a:custClrLst>
    <a:custClr name="Teacher Sand">
      <a:srgbClr val="E4D7AC"/>
    </a:custClr>
    <a:custClr name="Secondary Duck">
      <a:srgbClr val="BADDEA"/>
    </a:custClr>
    <a:custClr name="Primary Mustard">
      <a:srgbClr val="F1B13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Blue">
      <a:srgbClr val="193351"/>
    </a:custClr>
    <a:custClr name="Secondary Grey">
      <a:srgbClr val="5C747A"/>
    </a:custClr>
    <a:custClr name="Primary Sky">
      <a:srgbClr val="158AC0"/>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Teal">
      <a:srgbClr val="2B7586"/>
    </a:custClr>
    <a:custClr name="Secondary Steel">
      <a:srgbClr val="5A98C0"/>
    </a:custClr>
    <a:custClr name="Primary Green">
      <a:srgbClr val="40A22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Claret">
      <a:srgbClr val="7D1C23"/>
    </a:custClr>
    <a:custClr name="Secondary Dark Green">
      <a:srgbClr val="05853A"/>
    </a:custClr>
  </a:custClrLst>
  <a:extLst>
    <a:ext uri="{05A4C25C-085E-4340-85A3-A5531E510DB2}">
      <thm15:themeFamily xmlns:thm15="http://schemas.microsoft.com/office/thememl/2012/main" name="Red Cross FA V1" id="{78A63152-B81A-4950-9498-EF66B2B4D763}" vid="{6502538F-366A-479E-9A44-8BDEFE6BC9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0018B266A524D8C6ED64754E3AA0C" ma:contentTypeVersion="37" ma:contentTypeDescription="Create a new document." ma:contentTypeScope="" ma:versionID="c831e5b4ba52a2175605a5b4f6d6f25f">
  <xsd:schema xmlns:xsd="http://www.w3.org/2001/XMLSchema" xmlns:xs="http://www.w3.org/2001/XMLSchema" xmlns:p="http://schemas.microsoft.com/office/2006/metadata/properties" xmlns:ns2="097b2218-eb8c-44f0-b50d-d57756f492cd" xmlns:ns3="7aff5d3a-ac69-412e-8e86-2dc83d63a9de" targetNamespace="http://schemas.microsoft.com/office/2006/metadata/properties" ma:root="true" ma:fieldsID="f0fd2728a11996335c4f59060800ad63" ns2:_="" ns3:_="">
    <xsd:import namespace="097b2218-eb8c-44f0-b50d-d57756f492cd"/>
    <xsd:import namespace="7aff5d3a-ac69-412e-8e86-2dc83d63a9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Area"/>
                <xsd:element ref="ns3:HighLevelFolder"/>
                <xsd:element ref="ns3:SubFolder" minOccurs="0"/>
                <xsd:element ref="ns3:Archive" minOccurs="0"/>
                <xsd:element ref="ns3:Subfolder2" minOccurs="0"/>
                <xsd:element ref="ns3:Status" minOccurs="0"/>
                <xsd:element ref="ns3:GDPRnonCompliancedate" minOccurs="0"/>
                <xsd:element ref="ns3:Misc_x002e_"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b2218-eb8c-44f0-b50d-d57756f492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f5d3a-ac69-412e-8e86-2dc83d63a9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Area" ma:index="19" ma:displayName="Area (of responsibility)" ma:description="An area of CE activity with a named manager responsible for it. " ma:format="Dropdown" ma:indexed="true" ma:internalName="Area">
      <xsd:simpleType>
        <xsd:restriction base="dms:Choice">
          <xsd:enumeration value="Adult Portfolio"/>
          <xsd:enumeration value="Learning Design"/>
          <xsd:enumeration value="Direct Delivery"/>
          <xsd:enumeration value="Learning and Development"/>
          <xsd:enumeration value="Marketing"/>
          <xsd:enumeration value="Youth Portfolio"/>
          <xsd:enumeration value="Leadership Team"/>
          <xsd:enumeration value="Funding"/>
        </xsd:restriction>
      </xsd:simpleType>
    </xsd:element>
    <xsd:element name="HighLevelFolder" ma:index="20" ma:displayName="High Level Folder" ma:description="The main types of document CE produce" ma:format="Dropdown" ma:indexed="true" ma:internalName="HighLevelFolder">
      <xsd:simpleType>
        <xsd:restriction base="dms:Choice">
          <xsd:enumeration value="Communication"/>
          <xsd:enumeration value="Learning Design"/>
          <xsd:enumeration value="Products"/>
          <xsd:enumeration value="Procedural Documents"/>
          <xsd:enumeration value="Policy Documents"/>
          <xsd:enumeration value="Portfolio"/>
          <xsd:enumeration value="Content Assets"/>
          <xsd:enumeration value="Strategy"/>
          <xsd:enumeration value="Research and Insight"/>
          <xsd:enumeration value="Products / Resources"/>
        </xsd:restriction>
      </xsd:simpleType>
    </xsd:element>
    <xsd:element name="SubFolder" ma:index="21" nillable="true" ma:displayName="Topic" ma:description="What overall topic does this file belong under? - A tag audit is currently ongoing, currently available tags are not representative of the final selection." ma:format="Dropdown" ma:internalName="SubFolder">
      <xsd:complexType>
        <xsd:complexContent>
          <xsd:extension base="dms:MultiChoice">
            <xsd:sequence>
              <xsd:element name="Value" maxOccurs="unbounded" minOccurs="0" nillable="true">
                <xsd:simpleType>
                  <xsd:restriction base="dms:Choice">
                    <xsd:enumeration value="-Apps"/>
                    <xsd:enumeration value="-Kindness"/>
                    <xsd:enumeration value="-Climate Change"/>
                    <xsd:enumeration value="-Curriculum"/>
                    <xsd:enumeration value="-Loneliness"/>
                    <xsd:enumeration value="-Disasters and Emergencies"/>
                    <xsd:enumeration value="-First Aid"/>
                    <xsd:enumeration value="-Refugees and Migration"/>
                    <xsd:enumeration value="-Empathy"/>
                    <xsd:enumeration value="-Pedagogy"/>
                    <xsd:enumeration value="-Agile"/>
                    <xsd:enumeration value="-Support Centre"/>
                    <xsd:enumeration value="-Recruitment and Development"/>
                    <xsd:enumeration value="-Volunteers"/>
                    <xsd:enumeration value="-Ways of Working"/>
                    <xsd:enumeration value="-Conflict"/>
                    <xsd:enumeration value="-Marketing Tools"/>
                    <xsd:enumeration value="-Preparedness"/>
                    <xsd:enumeration value="-Returning to Face to Face"/>
                    <xsd:enumeration value="-Handovers"/>
                    <xsd:enumeration value="-Wellbeing"/>
                    <xsd:enumeration value="-Equality Diversity and Inclusion (EDI)"/>
                    <xsd:enumeration value="- Adapt and Recover"/>
                    <xsd:enumeration value="-Health inequalities"/>
                    <xsd:enumeration value="-Education Standards"/>
                    <xsd:enumeration value="-Respect"/>
                  </xsd:restriction>
                </xsd:simpleType>
              </xsd:element>
            </xsd:sequence>
          </xsd:extension>
        </xsd:complexContent>
      </xsd:complexType>
    </xsd:element>
    <xsd:element name="Archive" ma:index="22" nillable="true" ma:displayName="Archive" ma:default="0" ma:description="If yes is selected the file will be archived and no longer appear in the general view. It will instead appear in the archive view." ma:format="Dropdown" ma:indexed="true" ma:internalName="Archive">
      <xsd:simpleType>
        <xsd:restriction base="dms:Boolean"/>
      </xsd:simpleType>
    </xsd:element>
    <xsd:element name="Subfolder2" ma:index="23" nillable="true" ma:displayName="Project" ma:description="Which Product or Project does this file relate to? - A tag audit is currently ongoing, currently available tags are not representative of the final selection." ma:format="Dropdown" ma:internalName="Subfolder2">
      <xsd:complexType>
        <xsd:complexContent>
          <xsd:extension base="dms:MultiChoice">
            <xsd:sequence>
              <xsd:element name="Value" maxOccurs="unbounded" minOccurs="0" nillable="true">
                <xsd:simpleType>
                  <xsd:restriction base="dms:Choice">
                    <xsd:enumeration value="-Drugs and Alcohol"/>
                    <xsd:enumeration value="-First Aid Champions"/>
                    <xsd:enumeration value="-Homelessness"/>
                    <xsd:enumeration value="-Knife Crime"/>
                    <xsd:enumeration value="-Lifescan"/>
                    <xsd:enumeration value="-Museums and Archives Posters"/>
                    <xsd:enumeration value="-Older People"/>
                    <xsd:enumeration value="-Sprint"/>
                    <xsd:enumeration value="-Summer of Kindness"/>
                    <xsd:enumeration value="-Training Programmes"/>
                    <xsd:enumeration value="-Bitesize"/>
                    <xsd:enumeration value="-Life Live It"/>
                    <xsd:enumeration value="-Global Disaster Preparedness Centre"/>
                    <xsd:enumeration value="-Not on Sunday"/>
                    <xsd:enumeration value="-World First Aid Day"/>
                    <xsd:enumeration value="-EveryDay First Aid"/>
                    <xsd:enumeration value="-EDI Working Group"/>
                    <xsd:enumeration value="-Scouts"/>
                    <xsd:enumeration value="-Vaccine Voices"/>
                    <xsd:enumeration value="-Refugee Week"/>
                    <xsd:enumeration value="-Newsthink"/>
                    <xsd:enumeration value="-Black Lives Matter"/>
                    <xsd:enumeration value="-Online Teaching Resource"/>
                    <xsd:enumeration value="-Education Standards"/>
                    <xsd:enumeration value="-Co-production"/>
                    <xsd:enumeration value="-Face to Face"/>
                    <xsd:enumeration value="Coping with challenges"/>
                    <xsd:enumeration value="Quality Assurance"/>
                  </xsd:restriction>
                </xsd:simpleType>
              </xsd:element>
            </xsd:sequence>
          </xsd:extension>
        </xsd:complexContent>
      </xsd:complexType>
    </xsd:element>
    <xsd:element name="Status" ma:index="24" nillable="true" ma:displayName="Status" ma:description="To show which of the documents reflects the final live product, and which are just drafts or supported development of product" ma:format="Dropdown" ma:internalName="Status">
      <xsd:simpleType>
        <xsd:union memberTypes="dms:Text">
          <xsd:simpleType>
            <xsd:restriction base="dms:Choice">
              <xsd:enumeration value="Live"/>
              <xsd:enumeration value="In review"/>
              <xsd:enumeration value="Draft"/>
              <xsd:enumeration value="Supporting documents"/>
              <xsd:enumeration value="Non GDPR Compliant"/>
            </xsd:restriction>
          </xsd:simpleType>
        </xsd:union>
      </xsd:simpleType>
    </xsd:element>
    <xsd:element name="GDPRnonCompliancedate" ma:index="25" nillable="true" ma:displayName="GDPR non Compliance date" ma:format="DateOnly" ma:indexed="true" ma:internalName="GDPRnonCompliancedate">
      <xsd:simpleType>
        <xsd:restriction base="dms:DateTime"/>
      </xsd:simpleType>
    </xsd:element>
    <xsd:element name="Misc_x002e_" ma:index="26" nillable="true" ma:displayName="Misc. " ma:description="After the file has been tagged under Topic and Project, this column is for any further description to be added. Please avoid acronyms where possible. " ma:format="Dropdown" ma:internalName="Misc_x002e_">
      <xsd:complexType>
        <xsd:complexContent>
          <xsd:extension base="dms:MultiChoice">
            <xsd:sequence>
              <xsd:element name="Value" maxOccurs="unbounded" minOccurs="0" nillable="true">
                <xsd:simpleType>
                  <xsd:restriction base="dms:Choice">
                    <xsd:enumeration value="Business Case"/>
                    <xsd:enumeration value="-Covid-19"/>
                    <xsd:enumeration value="-Comms Plans"/>
                    <xsd:enumeration value="-Creative"/>
                    <xsd:enumeration value="-Direct Delivery"/>
                    <xsd:enumeration value="-Discrimination"/>
                    <xsd:enumeration value="-Diversity"/>
                    <xsd:enumeration value="-Evaluation"/>
                    <xsd:enumeration value="-GDPR"/>
                    <xsd:enumeration value="-Guidance"/>
                    <xsd:enumeration value="-Induction"/>
                    <xsd:enumeration value="-Minutes"/>
                    <xsd:enumeration value="-Partnerships"/>
                    <xsd:enumeration value="-Printed Pack"/>
                    <xsd:enumeration value="-Retrospective"/>
                    <xsd:enumeration value="-Analysis"/>
                    <xsd:enumeration value="-21 Day Challenge"/>
                    <xsd:enumeration value="-Bookings"/>
                    <xsd:enumeration value="-Competitor Landscape"/>
                    <xsd:enumeration value="-Advocacy"/>
                    <xsd:enumeration value="-Style Guide"/>
                    <xsd:enumeration value="-Engagement"/>
                    <xsd:enumeration value="-Impact Assessment"/>
                    <xsd:enumeration value="-Evidence"/>
                    <xsd:enumeration value="-Kick-off"/>
                    <xsd:enumeration value="-Forms"/>
                    <xsd:enumeration value="-Kids Kits Cards"/>
                    <xsd:enumeration value="-Icons"/>
                    <xsd:enumeration value="-Intern"/>
                    <xsd:enumeration value="-Introduction"/>
                    <xsd:enumeration value="-July 2020 survey"/>
                    <xsd:enumeration value="-Lunch and Learn"/>
                    <xsd:enumeration value="-Visuals and Artwork"/>
                    <xsd:enumeration value="-Pilot"/>
                    <xsd:enumeration value="-Primary School"/>
                    <xsd:enumeration value="-Project Board"/>
                    <xsd:enumeration value="-React"/>
                    <xsd:enumeration value="-Recover"/>
                    <xsd:enumeration value="-Reflect"/>
                    <xsd:enumeration value="-Reporting"/>
                    <xsd:enumeration value="-Risk Assessments"/>
                    <xsd:enumeration value="-Secondary School"/>
                    <xsd:enumeration value="-Skill Guide"/>
                    <xsd:enumeration value="-Comms"/>
                    <xsd:enumeration value="-Content"/>
                    <xsd:enumeration value="-Other"/>
                    <xsd:enumeration value="-Welsh Language"/>
                    <xsd:enumeration value="-Sticker"/>
                    <xsd:enumeration value="-Minutes"/>
                    <xsd:enumeration value="-Template"/>
                    <xsd:enumeration value="-User Workshop"/>
                    <xsd:enumeration value="-Project Management"/>
                    <xsd:enumeration value="-Baby and Child"/>
                    <xsd:enumeration value="-E-mails"/>
                    <xsd:enumeration value="-Photos"/>
                    <xsd:enumeration value="-Video"/>
                    <xsd:enumeration value="Leaflet"/>
                  </xsd:restriction>
                </xsd:simple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chive xmlns="7aff5d3a-ac69-412e-8e86-2dc83d63a9de">false</Archive>
    <Status xmlns="7aff5d3a-ac69-412e-8e86-2dc83d63a9de" xsi:nil="true"/>
    <Subfolder2 xmlns="7aff5d3a-ac69-412e-8e86-2dc83d63a9de" xsi:nil="true"/>
    <Area xmlns="7aff5d3a-ac69-412e-8e86-2dc83d63a9de">Youth Portfolio</Area>
    <HighLevelFolder xmlns="7aff5d3a-ac69-412e-8e86-2dc83d63a9de">Products / Resources</HighLevelFolder>
    <Misc_x002e_ xmlns="7aff5d3a-ac69-412e-8e86-2dc83d63a9de" xsi:nil="true"/>
    <GDPRnonCompliancedate xmlns="7aff5d3a-ac69-412e-8e86-2dc83d63a9de" xsi:nil="true"/>
    <SubFolder xmlns="7aff5d3a-ac69-412e-8e86-2dc83d63a9de" xsi:nil="true"/>
    <lcf76f155ced4ddcb4097134ff3c332f xmlns="7aff5d3a-ac69-412e-8e86-2dc83d63a9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53941E-FE73-469C-B3CA-A46940189BE8}">
  <ds:schemaRefs>
    <ds:schemaRef ds:uri="http://schemas.openxmlformats.org/officeDocument/2006/bibliography"/>
  </ds:schemaRefs>
</ds:datastoreItem>
</file>

<file path=customXml/itemProps2.xml><?xml version="1.0" encoding="utf-8"?>
<ds:datastoreItem xmlns:ds="http://schemas.openxmlformats.org/officeDocument/2006/customXml" ds:itemID="{C5DC2972-615F-4F7B-B067-10F6EE96F2F6}">
  <ds:schemaRefs>
    <ds:schemaRef ds:uri="http://schemas.microsoft.com/sharepoint/v3/contenttype/forms"/>
  </ds:schemaRefs>
</ds:datastoreItem>
</file>

<file path=customXml/itemProps3.xml><?xml version="1.0" encoding="utf-8"?>
<ds:datastoreItem xmlns:ds="http://schemas.openxmlformats.org/officeDocument/2006/customXml" ds:itemID="{47E633CC-5530-449B-B49E-2866448BA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b2218-eb8c-44f0-b50d-d57756f492cd"/>
    <ds:schemaRef ds:uri="7aff5d3a-ac69-412e-8e86-2dc83d63a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92DE4F-9B14-42A1-9C4D-F75B788D6481}">
  <ds:schemaRefs>
    <ds:schemaRef ds:uri="http://schemas.microsoft.com/office/2006/metadata/properties"/>
    <ds:schemaRef ds:uri="http://schemas.microsoft.com/office/infopath/2007/PartnerControls"/>
    <ds:schemaRef ds:uri="7aff5d3a-ac69-412e-8e86-2dc83d63a9de"/>
  </ds:schemaRefs>
</ds:datastoreItem>
</file>

<file path=docProps/app.xml><?xml version="1.0" encoding="utf-8"?>
<Properties xmlns="http://schemas.openxmlformats.org/officeDocument/2006/extended-properties" xmlns:vt="http://schemas.openxmlformats.org/officeDocument/2006/docPropsVTypes">
  <Template>07_BRC_FirstAid_Activity_template_for_secondary_school_teachers</Template>
  <TotalTime>45</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Links>
    <vt:vector size="54" baseType="variant">
      <vt:variant>
        <vt:i4>1835102</vt:i4>
      </vt:variant>
      <vt:variant>
        <vt:i4>21</vt:i4>
      </vt:variant>
      <vt:variant>
        <vt:i4>0</vt:i4>
      </vt:variant>
      <vt:variant>
        <vt:i4>5</vt:i4>
      </vt:variant>
      <vt:variant>
        <vt:lpwstr>https://firstaidchampions.redcross.org.uk/secondary/quizzes/</vt:lpwstr>
      </vt:variant>
      <vt:variant>
        <vt:lpwstr/>
      </vt:variant>
      <vt:variant>
        <vt:i4>1310738</vt:i4>
      </vt:variant>
      <vt:variant>
        <vt:i4>18</vt:i4>
      </vt:variant>
      <vt:variant>
        <vt:i4>0</vt:i4>
      </vt:variant>
      <vt:variant>
        <vt:i4>5</vt:i4>
      </vt:variant>
      <vt:variant>
        <vt:lpwstr>https://firstaidchampions.redcross.org.uk/secondary/first-aid-skills/unresponsive-and-breathing/</vt:lpwstr>
      </vt:variant>
      <vt:variant>
        <vt:lpwstr/>
      </vt:variant>
      <vt:variant>
        <vt:i4>1310738</vt:i4>
      </vt:variant>
      <vt:variant>
        <vt:i4>15</vt:i4>
      </vt:variant>
      <vt:variant>
        <vt:i4>0</vt:i4>
      </vt:variant>
      <vt:variant>
        <vt:i4>5</vt:i4>
      </vt:variant>
      <vt:variant>
        <vt:lpwstr>https://firstaidchampions.redcross.org.uk/secondary/first-aid-skills/unresponsive-and-breathing/</vt:lpwstr>
      </vt:variant>
      <vt:variant>
        <vt:lpwstr/>
      </vt:variant>
      <vt:variant>
        <vt:i4>1310738</vt:i4>
      </vt:variant>
      <vt:variant>
        <vt:i4>12</vt:i4>
      </vt:variant>
      <vt:variant>
        <vt:i4>0</vt:i4>
      </vt:variant>
      <vt:variant>
        <vt:i4>5</vt:i4>
      </vt:variant>
      <vt:variant>
        <vt:lpwstr>https://firstaidchampions.redcross.org.uk/secondary/first-aid-skills/unresponsive-and-breathing/</vt:lpwstr>
      </vt:variant>
      <vt:variant>
        <vt:lpwstr/>
      </vt:variant>
      <vt:variant>
        <vt:i4>1310738</vt:i4>
      </vt:variant>
      <vt:variant>
        <vt:i4>9</vt:i4>
      </vt:variant>
      <vt:variant>
        <vt:i4>0</vt:i4>
      </vt:variant>
      <vt:variant>
        <vt:i4>5</vt:i4>
      </vt:variant>
      <vt:variant>
        <vt:lpwstr>https://firstaidchampions.redcross.org.uk/secondary/first-aid-skills/unresponsive-and-breathing/</vt:lpwstr>
      </vt:variant>
      <vt:variant>
        <vt:lpwstr/>
      </vt:variant>
      <vt:variant>
        <vt:i4>1310738</vt:i4>
      </vt:variant>
      <vt:variant>
        <vt:i4>6</vt:i4>
      </vt:variant>
      <vt:variant>
        <vt:i4>0</vt:i4>
      </vt:variant>
      <vt:variant>
        <vt:i4>5</vt:i4>
      </vt:variant>
      <vt:variant>
        <vt:lpwstr>https://firstaidchampions.redcross.org.uk/secondary/first-aid-skills/unresponsive-and-breathing/</vt:lpwstr>
      </vt:variant>
      <vt:variant>
        <vt:lpwstr/>
      </vt:variant>
      <vt:variant>
        <vt:i4>6160474</vt:i4>
      </vt:variant>
      <vt:variant>
        <vt:i4>3</vt:i4>
      </vt:variant>
      <vt:variant>
        <vt:i4>0</vt:i4>
      </vt:variant>
      <vt:variant>
        <vt:i4>5</vt:i4>
      </vt:variant>
      <vt:variant>
        <vt:lpwstr>https://firstaidchampions.redcross.org.uk/secondary/guidance-and-support/</vt:lpwstr>
      </vt:variant>
      <vt:variant>
        <vt:lpwstr/>
      </vt:variant>
      <vt:variant>
        <vt:i4>1310738</vt:i4>
      </vt:variant>
      <vt:variant>
        <vt:i4>0</vt:i4>
      </vt:variant>
      <vt:variant>
        <vt:i4>0</vt:i4>
      </vt:variant>
      <vt:variant>
        <vt:i4>5</vt:i4>
      </vt:variant>
      <vt:variant>
        <vt:lpwstr>https://firstaidchampions.redcross.org.uk/secondary/first-aid-skills/unresponsive-and-breathing/</vt:lpwstr>
      </vt:variant>
      <vt:variant>
        <vt:lpwstr/>
      </vt:variant>
      <vt:variant>
        <vt:i4>1310738</vt:i4>
      </vt:variant>
      <vt:variant>
        <vt:i4>0</vt:i4>
      </vt:variant>
      <vt:variant>
        <vt:i4>0</vt:i4>
      </vt:variant>
      <vt:variant>
        <vt:i4>5</vt:i4>
      </vt:variant>
      <vt:variant>
        <vt:lpwstr>https://firstaidchampions.redcross.org.uk/secondary/first-aid-skills/unresponsive-and-breathing/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Tutton</dc:creator>
  <cp:keywords/>
  <dc:description/>
  <cp:lastModifiedBy>Laura Carson</cp:lastModifiedBy>
  <cp:revision>2564</cp:revision>
  <dcterms:created xsi:type="dcterms:W3CDTF">2021-12-08T18:51:00Z</dcterms:created>
  <dcterms:modified xsi:type="dcterms:W3CDTF">2023-04-11T14:17:00Z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(Windows)</vt:lpwstr>
  </property>
  <property fmtid="{D5CDD505-2E9C-101B-9397-08002B2CF9AE}" pid="4" name="LastSaved">
    <vt:filetime>2019-08-19T00:00:00Z</vt:filetime>
  </property>
  <property fmtid="{D5CDD505-2E9C-101B-9397-08002B2CF9AE}" pid="5" name="ContentTypeId">
    <vt:lpwstr>0x0101002470018B266A524D8C6ED64754E3AA0C</vt:lpwstr>
  </property>
  <property fmtid="{D5CDD505-2E9C-101B-9397-08002B2CF9AE}" pid="6" name="_dlc_policyId">
    <vt:lpwstr/>
  </property>
  <property fmtid="{D5CDD505-2E9C-101B-9397-08002B2CF9AE}" pid="7" name="ItemRetentionFormula">
    <vt:lpwstr/>
  </property>
  <property fmtid="{D5CDD505-2E9C-101B-9397-08002B2CF9AE}" pid="8" name="BRC-Classification">
    <vt:lpwstr/>
  </property>
  <property fmtid="{D5CDD505-2E9C-101B-9397-08002B2CF9AE}" pid="9" name="MediaServiceImageTags">
    <vt:lpwstr/>
  </property>
  <property fmtid="{D5CDD505-2E9C-101B-9397-08002B2CF9AE}" pid="10" name="b5bd0e747d9243cdba6014139b7d7e8a">
    <vt:lpwstr/>
  </property>
  <property fmtid="{D5CDD505-2E9C-101B-9397-08002B2CF9AE}" pid="11" name="BRC_x002d_Classification">
    <vt:lpwstr/>
  </property>
  <property fmtid="{D5CDD505-2E9C-101B-9397-08002B2CF9AE}" pid="12" name="TaxCatchAll">
    <vt:lpwstr/>
  </property>
</Properties>
</file>