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313" w14:textId="560AF58D" w:rsidR="000870E5" w:rsidRPr="00F06172" w:rsidRDefault="00C348E0" w:rsidP="00F06172">
      <w:pPr>
        <w:pStyle w:val="TitleofActivity"/>
      </w:pPr>
      <w:r>
        <w:t>3. Dewis helpu</w:t>
      </w:r>
    </w:p>
    <w:p w14:paraId="43B64EC4" w14:textId="74C6E003" w:rsidR="005904B1" w:rsidRPr="005904B1" w:rsidRDefault="001F6D85" w:rsidP="005904B1">
      <w:pPr>
        <w:pStyle w:val="BodyTex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0944A5" wp14:editId="7A51FDF1">
                <wp:simplePos x="0" y="0"/>
                <wp:positionH relativeFrom="column">
                  <wp:posOffset>3764280</wp:posOffset>
                </wp:positionH>
                <wp:positionV relativeFrom="paragraph">
                  <wp:posOffset>50800</wp:posOffset>
                </wp:positionV>
                <wp:extent cx="1822450" cy="1402080"/>
                <wp:effectExtent l="0" t="0" r="2540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402080"/>
                        </a:xfrm>
                        <a:prstGeom prst="rect">
                          <a:avLst/>
                        </a:prstGeom>
                        <a:solidFill>
                          <a:srgbClr val="BADDEA"/>
                        </a:solidFill>
                        <a:ln>
                          <a:solidFill>
                            <a:srgbClr val="BADD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179B73A">
              <v:rect id="Rectangle 26" style="position:absolute;margin-left:296.4pt;margin-top:4pt;width:143.5pt;height:11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addea" strokecolor="#baddea" strokeweight="2pt" w14:anchorId="627CB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"/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153BC52A" wp14:editId="286B00D2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397AC5" w:rsidRDefault="00397AC5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bookmarkStart w:id="0" w:name="_Hlk75360256"/>
                              <w:bookmarkEnd w:id="0"/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</w:t>
                              </w:r>
                              <w:r w:rsidRPr="00284377">
                                <w:rPr>
                                  <w:rFonts w:ascii="HelveticaNeueLT Pro 55 Roman" w:hAnsi="HelveticaNeueLT Pro 55 Roman"/>
                                  <w:b/>
                                  <w:bCs/>
                                  <w:color w:val="231F20"/>
                                  <w:sz w:val="24"/>
                                </w:rPr>
                                <w:t>ŵ</w:t>
                              </w: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p</w:t>
                              </w:r>
                            </w:p>
                            <w:p w14:paraId="7AF7D129" w14:textId="6D2E9080" w:rsidR="00397AC5" w:rsidRDefault="00397AC5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2E6A7317" wp14:editId="550B7590">
                                    <wp:extent cx="1000125" cy="1000125"/>
                                    <wp:effectExtent l="0" t="0" r="0" b="0"/>
                                    <wp:docPr id="27" name="Picture 27" descr="Ico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6" name="Picture 36" descr="Icon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00427" cy="1000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3296C125" w:rsidR="00397AC5" w:rsidRPr="00CE32A2" w:rsidRDefault="00397AC5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6E11741C" w14:textId="77777777" w:rsidR="00397AC5" w:rsidRDefault="00397AC5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bookmarkStart w:id="1" w:name="_Hlk75360256"/>
                        <w:bookmarkEnd w:id="1"/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</w:t>
                        </w:r>
                        <w:r w:rsidRPr="00284377">
                          <w:rPr>
                            <w:rFonts w:ascii="HelveticaNeueLT Pro 55 Roman" w:hAnsi="HelveticaNeueLT Pro 55 Roman"/>
                            <w:b/>
                            <w:bCs/>
                            <w:color w:val="231F20"/>
                            <w:sz w:val="24"/>
                          </w:rPr>
                          <w:t>ŵ</w:t>
                        </w: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p</w:t>
                        </w:r>
                      </w:p>
                      <w:p w14:paraId="7AF7D129" w14:textId="6D2E9080" w:rsidR="00397AC5" w:rsidRDefault="00397AC5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  <w:lang w:val="en-US" w:eastAsia="en-US" w:bidi="ar-SA"/>
                          </w:rPr>
                          <w:drawing>
                            <wp:inline distT="0" distB="0" distL="0" distR="0" wp14:anchorId="2E6A7317" wp14:editId="550B7590">
                              <wp:extent cx="1000125" cy="1000125"/>
                              <wp:effectExtent l="0" t="0" r="0" b="0"/>
                              <wp:docPr id="27" name="Picture 27" descr="Ico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Picture 36" descr="Icon&#10;&#10;Description automatically generated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0427" cy="10004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3296C125" w:rsidR="00397AC5" w:rsidRPr="00CE32A2" w:rsidRDefault="00397AC5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397AC5" w:rsidRDefault="00397AC5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Amserlen a awgrymir</w:t>
                              </w:r>
                            </w:p>
                            <w:p w14:paraId="59ACAAF0" w14:textId="77777777" w:rsidR="00397AC5" w:rsidRDefault="00397AC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397AC5" w:rsidRDefault="00397AC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397AC5" w:rsidRDefault="00397AC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1F142A8F" w:rsidR="00397AC5" w:rsidRDefault="00397AC5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25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397AC5" w:rsidRDefault="00397AC5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Amserlen a awgrymir</w:t>
                        </w:r>
                      </w:p>
                      <w:p w14:paraId="59ACAAF0" w14:textId="77777777" w:rsidR="00397AC5" w:rsidRDefault="00397AC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397AC5" w:rsidRDefault="00397AC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397AC5" w:rsidRDefault="00397AC5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1F142A8F" w:rsidR="00397AC5" w:rsidRDefault="00397AC5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–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25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s">
            <w:drawing>
              <wp:inline distT="0" distB="0" distL="0" distR="0" wp14:anchorId="056633B2" wp14:editId="763C2F7D">
                <wp:extent cx="1841500" cy="1420495"/>
                <wp:effectExtent l="0" t="0" r="6350" b="3175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2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8BEE6" w14:textId="77777777" w:rsidR="001F6D85" w:rsidRDefault="001F6D85" w:rsidP="001F6D85">
                            <w:pPr>
                              <w:spacing w:before="110"/>
                              <w:ind w:left="357" w:right="364"/>
                              <w:jc w:val="center"/>
                              <w:rPr>
                                <w:rFonts w:ascii="HelveticaNeueLT Pro 65 M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veticaNeueLT Pro 65 Md"/>
                                <w:b/>
                                <w:color w:val="231F20"/>
                                <w:sz w:val="24"/>
                              </w:rPr>
                              <w:t>Dull</w:t>
                            </w:r>
                          </w:p>
                          <w:p w14:paraId="15705D3E" w14:textId="77777777" w:rsidR="001F6D85" w:rsidRPr="00921ED9" w:rsidRDefault="001F6D85" w:rsidP="001F6D85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12B5C547" w14:textId="2F2E1BA4" w:rsidR="001F6D85" w:rsidRDefault="001F6D85" w:rsidP="001F6D85">
                            <w:pPr>
                              <w:jc w:val="center"/>
                              <w:rPr>
                                <w:rFonts w:ascii="HelveticaNeueLT Pro 55 Roman"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8"/>
                                <w:lang w:val="en-US" w:eastAsia="en-US" w:bidi="ar-SA"/>
                              </w:rPr>
                              <w:drawing>
                                <wp:inline distT="0" distB="0" distL="0" distR="0" wp14:anchorId="16E7251E" wp14:editId="75116F5B">
                                  <wp:extent cx="687754" cy="687754"/>
                                  <wp:effectExtent l="0" t="0" r="0" b="0"/>
                                  <wp:docPr id="28" name="Picture 28" descr="S:\CT\Education Team\Product development\Youth\FAE curriculum project\3. Creative\Visual guidelines\Icons, illustrations, templates_final\Icons\BRC_First_Aid_Icon__DIscuss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35" cy="688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DFFA5" w14:textId="77777777" w:rsidR="001F6D85" w:rsidRPr="00BD57B3" w:rsidRDefault="001F6D85" w:rsidP="001F6D85">
                            <w:pPr>
                              <w:jc w:val="center"/>
                              <w:rPr>
                                <w:rFonts w:ascii="HelveticaNeueLT Pro 55 Roman"/>
                                <w:color w:val="231F20"/>
                                <w:sz w:val="12"/>
                              </w:rPr>
                            </w:pPr>
                          </w:p>
                          <w:p w14:paraId="4B254863" w14:textId="77777777" w:rsidR="001F6D85" w:rsidRPr="00921ED9" w:rsidRDefault="001F6D85" w:rsidP="001F6D85">
                            <w:pPr>
                              <w:jc w:val="center"/>
                              <w:rPr>
                                <w:rFonts w:ascii="HelveticaNeueLT Pro 55 Roman"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HelveticaNeueLT Pro 55 Roman"/>
                                <w:color w:val="231F20"/>
                                <w:sz w:val="20"/>
                              </w:rPr>
                              <w:t>Trafodaeth a gwaith gr</w:t>
                            </w:r>
                            <w:r>
                              <w:rPr>
                                <w:rFonts w:ascii="HelveticaNeueLT Pro 55 Roman"/>
                                <w:color w:val="231F20"/>
                                <w:sz w:val="20"/>
                              </w:rPr>
                              <w:t>ŵ</w:t>
                            </w:r>
                            <w:r>
                              <w:rPr>
                                <w:rFonts w:ascii="HelveticaNeueLT Pro 55 Roman"/>
                                <w:color w:val="231F20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6633B2" id="Text Box 8" o:spid="_x0000_s1033" type="#_x0000_t202" style="width:145pt;height:1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" filled="f" stroked="f">
                <v:textbox inset="0,0,0,0">
                  <w:txbxContent>
                    <w:p w14:paraId="6868BEE6" w14:textId="77777777" w:rsidR="001F6D85" w:rsidRDefault="001F6D85" w:rsidP="001F6D85">
                      <w:pPr>
                        <w:spacing w:before="110"/>
                        <w:ind w:left="357" w:right="364"/>
                        <w:jc w:val="center"/>
                        <w:rPr>
                          <w:rFonts w:ascii="HelveticaNeueLT Pro 65 Md"/>
                          <w:b/>
                          <w:sz w:val="24"/>
                        </w:rPr>
                      </w:pPr>
                      <w:r>
                        <w:rPr>
                          <w:rFonts w:ascii="HelveticaNeueLT Pro 65 Md"/>
                          <w:b/>
                          <w:color w:val="231F20"/>
                          <w:sz w:val="24"/>
                        </w:rPr>
                        <w:t>Dull</w:t>
                      </w:r>
                    </w:p>
                    <w:p w14:paraId="15705D3E" w14:textId="77777777" w:rsidR="001F6D85" w:rsidRPr="00921ED9" w:rsidRDefault="001F6D85" w:rsidP="001F6D85">
                      <w:pPr>
                        <w:jc w:val="center"/>
                        <w:rPr>
                          <w:rFonts w:ascii="Times New Roman"/>
                          <w:sz w:val="18"/>
                        </w:rPr>
                      </w:pPr>
                    </w:p>
                    <w:p w14:paraId="12B5C547" w14:textId="2F2E1BA4" w:rsidR="001F6D85" w:rsidRDefault="001F6D85" w:rsidP="001F6D85">
                      <w:pPr>
                        <w:jc w:val="center"/>
                        <w:rPr>
                          <w:rFonts w:ascii="HelveticaNeueLT Pro 55 Roman"/>
                          <w:color w:val="231F20"/>
                          <w:sz w:val="20"/>
                        </w:rPr>
                      </w:pPr>
                      <w:r>
                        <w:rPr>
                          <w:rFonts w:ascii="Times New Roman"/>
                          <w:noProof/>
                          <w:sz w:val="28"/>
                          <w:lang w:val="en-US" w:eastAsia="en-US" w:bidi="ar-SA"/>
                        </w:rPr>
                        <w:drawing>
                          <wp:inline distT="0" distB="0" distL="0" distR="0" wp14:anchorId="16E7251E" wp14:editId="75116F5B">
                            <wp:extent cx="687754" cy="687754"/>
                            <wp:effectExtent l="0" t="0" r="0" b="0"/>
                            <wp:docPr id="28" name="Picture 28" descr="S:\CT\Education Team\Product development\Youth\FAE curriculum project\3. Creative\Visual guidelines\Icons, illustrations, templates_final\Icons\BRC_First_Aid_Icon__DIscuss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335" cy="688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DFFA5" w14:textId="77777777" w:rsidR="001F6D85" w:rsidRPr="00BD57B3" w:rsidRDefault="001F6D85" w:rsidP="001F6D85">
                      <w:pPr>
                        <w:jc w:val="center"/>
                        <w:rPr>
                          <w:rFonts w:ascii="HelveticaNeueLT Pro 55 Roman"/>
                          <w:color w:val="231F20"/>
                          <w:sz w:val="12"/>
                        </w:rPr>
                      </w:pPr>
                    </w:p>
                    <w:p w14:paraId="4B254863" w14:textId="77777777" w:rsidR="001F6D85" w:rsidRPr="00921ED9" w:rsidRDefault="001F6D85" w:rsidP="001F6D85">
                      <w:pPr>
                        <w:jc w:val="center"/>
                        <w:rPr>
                          <w:rFonts w:ascii="HelveticaNeueLT Pro 55 Roman"/>
                          <w:color w:val="231F20"/>
                          <w:sz w:val="20"/>
                        </w:rPr>
                      </w:pPr>
                      <w:r>
                        <w:rPr>
                          <w:rFonts w:ascii="HelveticaNeueLT Pro 55 Roman"/>
                          <w:color w:val="231F20"/>
                          <w:sz w:val="20"/>
                        </w:rPr>
                        <w:t>Trafodaeth a gwaith gr</w:t>
                      </w:r>
                      <w:r>
                        <w:rPr>
                          <w:rFonts w:ascii="HelveticaNeueLT Pro 55 Roman"/>
                          <w:color w:val="231F20"/>
                          <w:sz w:val="20"/>
                        </w:rPr>
                        <w:t>ŵ</w:t>
                      </w:r>
                      <w:r>
                        <w:rPr>
                          <w:rFonts w:ascii="HelveticaNeueLT Pro 55 Roman"/>
                          <w:color w:val="231F20"/>
                          <w:sz w:val="20"/>
                        </w:rPr>
                        <w:t>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F89E41" w14:textId="3C8B4A86" w:rsidR="005904B1" w:rsidRPr="003C1F61" w:rsidRDefault="00731BA2" w:rsidP="002C226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58242" behindDoc="0" locked="0" layoutInCell="1" allowOverlap="1" wp14:anchorId="3AA48618" wp14:editId="57FBD332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1831975" cy="4907915"/>
                <wp:effectExtent l="0" t="0" r="0" b="0"/>
                <wp:wrapTight wrapText="bothSides">
                  <wp:wrapPolygon edited="0">
                    <wp:start x="0" y="0"/>
                    <wp:lineTo x="0" y="21519"/>
                    <wp:lineTo x="21413" y="21519"/>
                    <wp:lineTo x="21413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908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9BBF89" w14:textId="0C9882FD" w:rsidR="00397AC5" w:rsidRPr="00CF4268" w:rsidRDefault="00397AC5" w:rsidP="00CF4268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Bydd angen y canlynol arnoch:</w:t>
                            </w:r>
                          </w:p>
                          <w:p w14:paraId="24E85E03" w14:textId="77777777" w:rsidR="00397AC5" w:rsidRDefault="00397AC5" w:rsidP="00462E01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 wp14:anchorId="24B39D24" wp14:editId="3E1D22EB">
                                  <wp:extent cx="1138496" cy="1088946"/>
                                  <wp:effectExtent l="0" t="0" r="0" b="0"/>
                                  <wp:docPr id="3" name="Picture 3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317" cy="1104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6B6572" w14:textId="1939E8C6" w:rsidR="00397AC5" w:rsidRDefault="00397AC5" w:rsidP="00462E01">
                            <w:pPr>
                              <w:pStyle w:val="BodyText"/>
                              <w:jc w:val="center"/>
                            </w:pPr>
                            <w:r>
                              <w:t>PowerPoint</w:t>
                            </w:r>
                          </w:p>
                          <w:p w14:paraId="359DAE6F" w14:textId="7D39A486" w:rsidR="00397AC5" w:rsidRDefault="00397AC5" w:rsidP="00462E01">
                            <w:pPr>
                              <w:pStyle w:val="BodyText"/>
                              <w:jc w:val="center"/>
                            </w:pPr>
                          </w:p>
                          <w:p w14:paraId="19F129C1" w14:textId="77777777" w:rsidR="00397AC5" w:rsidRDefault="00397AC5" w:rsidP="003D6F65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  <w:lang w:val="en-US" w:eastAsia="en-US" w:bidi="ar-SA"/>
                              </w:rPr>
                              <w:drawing>
                                <wp:inline distT="0" distB="0" distL="0" distR="0" wp14:anchorId="5F81D0EB" wp14:editId="7F6A19DE">
                                  <wp:extent cx="757817" cy="755081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97" cy="759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DB8184" w14:textId="77777777" w:rsidR="00397AC5" w:rsidRPr="003D6F65" w:rsidRDefault="00397AC5" w:rsidP="003D6F65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</w:rPr>
                            </w:pPr>
                          </w:p>
                          <w:p w14:paraId="27048BD5" w14:textId="3BAC2C7A" w:rsidR="00397AC5" w:rsidRPr="003D6F65" w:rsidRDefault="00397AC5" w:rsidP="003D6F65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Cardiau stori gweithredoedd caredig a diemwnt blaenoriaeth</w:t>
                            </w:r>
                          </w:p>
                          <w:p w14:paraId="74752CEA" w14:textId="52D155A0" w:rsidR="00397AC5" w:rsidRDefault="00397AC5" w:rsidP="003D6F65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Cs w:val="20"/>
                              </w:rPr>
                            </w:pPr>
                          </w:p>
                          <w:p w14:paraId="17A337A9" w14:textId="078965D0" w:rsidR="00397AC5" w:rsidRDefault="00397AC5" w:rsidP="00462E01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  <w:lang w:val="en-US" w:eastAsia="en-US" w:bidi="ar-SA"/>
                              </w:rPr>
                              <w:drawing>
                                <wp:inline distT="0" distB="0" distL="0" distR="0" wp14:anchorId="3D1382DA" wp14:editId="44A9F74F">
                                  <wp:extent cx="772257" cy="72683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_Writing.pn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79" t="19770" r="10024" b="16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001" cy="732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1B0B6D" w14:textId="77777777" w:rsidR="00397AC5" w:rsidRDefault="00397AC5" w:rsidP="00462E01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5F921140" w14:textId="3E5D6851" w:rsidR="00397AC5" w:rsidRPr="00CF4268" w:rsidRDefault="00397AC5" w:rsidP="00462E01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Pinnau ysgrifennu a phapur</w:t>
                            </w:r>
                          </w:p>
                          <w:p w14:paraId="01ACB2BC" w14:textId="77777777" w:rsidR="00397AC5" w:rsidRDefault="00397AC5" w:rsidP="00462E01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5951966F" w14:textId="77777777" w:rsidR="00397AC5" w:rsidRDefault="00397AC5" w:rsidP="00462E01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A050CC0" w14:textId="77777777" w:rsidR="00397AC5" w:rsidRDefault="00397AC5" w:rsidP="00462E01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48618" id="Text Box 22" o:spid="_x0000_s1034" type="#_x0000_t202" style="position:absolute;margin-left:0;margin-top:248.25pt;width:144.25pt;height:386.45pt;z-index:251658242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" fillcolor="white [3212]" stroked="f">
                <v:textbox inset="2mm,3mm,2mm,3mm">
                  <w:txbxContent>
                    <w:p w14:paraId="1D9BBF89" w14:textId="0C9882FD" w:rsidR="00397AC5" w:rsidRPr="00CF4268" w:rsidRDefault="00397AC5" w:rsidP="00CF4268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Bydd angen y canlynol arnoch:</w:t>
                      </w:r>
                    </w:p>
                    <w:p w14:paraId="24E85E03" w14:textId="77777777" w:rsidR="00397AC5" w:rsidRDefault="00397AC5" w:rsidP="00462E01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  <w:lang w:val="en-US" w:eastAsia="en-US" w:bidi="ar-SA"/>
                        </w:rPr>
                        <w:drawing>
                          <wp:inline distT="0" distB="0" distL="0" distR="0" wp14:anchorId="24B39D24" wp14:editId="3E1D22EB">
                            <wp:extent cx="1138496" cy="1088946"/>
                            <wp:effectExtent l="0" t="0" r="0" b="0"/>
                            <wp:docPr id="3" name="Picture 3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4317" cy="1104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6B6572" w14:textId="1939E8C6" w:rsidR="00397AC5" w:rsidRDefault="00397AC5" w:rsidP="00462E01">
                      <w:pPr>
                        <w:pStyle w:val="BodyText"/>
                        <w:jc w:val="center"/>
                      </w:pPr>
                      <w:r>
                        <w:t>PowerPoint</w:t>
                      </w:r>
                    </w:p>
                    <w:p w14:paraId="359DAE6F" w14:textId="7D39A486" w:rsidR="00397AC5" w:rsidRDefault="00397AC5" w:rsidP="00462E01">
                      <w:pPr>
                        <w:pStyle w:val="BodyText"/>
                        <w:jc w:val="center"/>
                      </w:pPr>
                    </w:p>
                    <w:p w14:paraId="19F129C1" w14:textId="77777777" w:rsidR="00397AC5" w:rsidRDefault="00397AC5" w:rsidP="003D6F65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  <w:lang w:val="en-US" w:eastAsia="en-US" w:bidi="ar-SA"/>
                        </w:rPr>
                        <w:drawing>
                          <wp:inline distT="0" distB="0" distL="0" distR="0" wp14:anchorId="5F81D0EB" wp14:editId="7F6A19DE">
                            <wp:extent cx="757817" cy="755081"/>
                            <wp:effectExtent l="0" t="0" r="444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97" cy="7593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DB8184" w14:textId="77777777" w:rsidR="00397AC5" w:rsidRPr="003D6F65" w:rsidRDefault="00397AC5" w:rsidP="003D6F65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sz w:val="24"/>
                        </w:rPr>
                      </w:pPr>
                    </w:p>
                    <w:p w14:paraId="27048BD5" w14:textId="3BAC2C7A" w:rsidR="00397AC5" w:rsidRPr="003D6F65" w:rsidRDefault="00397AC5" w:rsidP="003D6F65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Cardiau stori gweithredoedd caredig a diemwnt blaenoriaeth</w:t>
                      </w:r>
                    </w:p>
                    <w:p w14:paraId="74752CEA" w14:textId="52D155A0" w:rsidR="00397AC5" w:rsidRDefault="00397AC5" w:rsidP="003D6F65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Cs w:val="20"/>
                        </w:rPr>
                      </w:pPr>
                    </w:p>
                    <w:p w14:paraId="17A337A9" w14:textId="078965D0" w:rsidR="00397AC5" w:rsidRDefault="00397AC5" w:rsidP="00462E01">
                      <w:pPr>
                        <w:pStyle w:val="BodyText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 w:val="24"/>
                          <w:lang w:val="en-US" w:eastAsia="en-US" w:bidi="ar-SA"/>
                        </w:rPr>
                        <w:drawing>
                          <wp:inline distT="0" distB="0" distL="0" distR="0" wp14:anchorId="3D1382DA" wp14:editId="44A9F74F">
                            <wp:extent cx="772257" cy="72683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_Writing.pn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79" t="19770" r="10024" b="16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8001" cy="7322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1B0B6D" w14:textId="77777777" w:rsidR="00397AC5" w:rsidRDefault="00397AC5" w:rsidP="00462E01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5F921140" w14:textId="3E5D6851" w:rsidR="00397AC5" w:rsidRPr="00CF4268" w:rsidRDefault="00397AC5" w:rsidP="00462E01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Pinnau ysgrifennu a phapur</w:t>
                      </w:r>
                    </w:p>
                    <w:p w14:paraId="01ACB2BC" w14:textId="77777777" w:rsidR="00397AC5" w:rsidRDefault="00397AC5" w:rsidP="00462E01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5951966F" w14:textId="77777777" w:rsidR="00397AC5" w:rsidRDefault="00397AC5" w:rsidP="00462E01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A050CC0" w14:textId="77777777" w:rsidR="00397AC5" w:rsidRDefault="00397AC5" w:rsidP="00462E01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843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1FF8EE" wp14:editId="009A7B73">
                <wp:simplePos x="0" y="0"/>
                <wp:positionH relativeFrom="margin">
                  <wp:posOffset>61986</wp:posOffset>
                </wp:positionH>
                <wp:positionV relativeFrom="paragraph">
                  <wp:posOffset>230945</wp:posOffset>
                </wp:positionV>
                <wp:extent cx="1828800" cy="4817207"/>
                <wp:effectExtent l="0" t="12700" r="25400" b="88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17207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B948" id="Rectangle 22" o:spid="_x0000_s1026" style="position:absolute;margin-left:4.9pt;margin-top:18.2pt;width:2in;height:379.3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" path="m,l1809750,r,2994660e" filled="f" strokecolor="#f6f6f6 [3214]" strokeweight="1mm">
                <v:path arrowok="t" o:connecttype="custom" o:connectlocs="0,0;1828800,0;1828800,4817207" o:connectangles="0,0,0"/>
                <w10:wrap anchorx="margin"/>
              </v:shape>
            </w:pict>
          </mc:Fallback>
        </mc:AlternateContent>
      </w:r>
    </w:p>
    <w:p w14:paraId="33DBF06A" w14:textId="7176D058" w:rsidR="00407A44" w:rsidRDefault="00C7684B" w:rsidP="00462E01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A5D41B" wp14:editId="42F691F5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55AC94AC">
              <v:shapetype id="_x0000_t34" coordsize="21600,21600" o:oned="t" filled="f" o:spt="34" adj="10800" path="m,l@0,0@0,21600,21600,21600e" w14:anchorId="10E6D724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>
        <w:t>Amcanion dysgu</w:t>
      </w:r>
    </w:p>
    <w:p w14:paraId="6A200A69" w14:textId="39521003" w:rsidR="00DA3607" w:rsidRPr="00D62F22" w:rsidRDefault="00462E01" w:rsidP="006E5E96">
      <w:pPr>
        <w:pStyle w:val="ListParagraph"/>
        <w:numPr>
          <w:ilvl w:val="0"/>
          <w:numId w:val="2"/>
        </w:numPr>
        <w:spacing w:after="0"/>
        <w:ind w:left="3544" w:hanging="425"/>
        <w:rPr>
          <w:rFonts w:ascii="HelveticaNeueLT Pro 55 Roman" w:eastAsia="HelveticaNeueLT Pro 55 Roman" w:hAnsi="HelveticaNeueLT Pro 55 Roman" w:cs="HelveticaNeueLT Pro 55 Roman"/>
          <w:bCs/>
          <w:szCs w:val="22"/>
        </w:rPr>
      </w:pPr>
      <w:r>
        <w:t xml:space="preserve">Defnyddio sgiliau a rhinweddau helpu mewn sesiwn chwarae </w:t>
      </w:r>
      <w:r w:rsidR="00284377">
        <w:br/>
      </w:r>
      <w:r>
        <w:t>rôl hysbys</w:t>
      </w:r>
    </w:p>
    <w:p w14:paraId="10FC4934" w14:textId="1F8B2D35" w:rsidR="00D62F22" w:rsidRPr="00462E01" w:rsidRDefault="00D62F22" w:rsidP="006E5E96">
      <w:pPr>
        <w:pStyle w:val="ListParagraph"/>
        <w:numPr>
          <w:ilvl w:val="3"/>
          <w:numId w:val="2"/>
        </w:numPr>
        <w:spacing w:after="0"/>
        <w:ind w:left="3544" w:hanging="425"/>
        <w:rPr>
          <w:rFonts w:ascii="HelveticaNeueLT Pro 55 Roman" w:eastAsia="HelveticaNeueLT Pro 55 Roman" w:hAnsi="HelveticaNeueLT Pro 55 Roman" w:cs="HelveticaNeueLT Pro 55 Roman"/>
          <w:bCs/>
          <w:szCs w:val="22"/>
        </w:rPr>
      </w:pPr>
      <w:r>
        <w:t xml:space="preserve">Ymarfer gwneud penderfyniadau drwy asesu a blaenoriaethu </w:t>
      </w:r>
      <w:r w:rsidR="00284377">
        <w:br/>
      </w:r>
      <w:r>
        <w:t>sut i helpu mewn sefyllfa cymorth cyntaf</w:t>
      </w:r>
    </w:p>
    <w:p w14:paraId="615D37FA" w14:textId="77777777" w:rsidR="002C2266" w:rsidRDefault="002C2266" w:rsidP="00C8006B">
      <w:pPr>
        <w:pStyle w:val="Bodyheader1"/>
      </w:pPr>
    </w:p>
    <w:p w14:paraId="6A51273F" w14:textId="77777777" w:rsidR="00867FFC" w:rsidRDefault="00407A44" w:rsidP="003469A5">
      <w:pPr>
        <w:pStyle w:val="Heading2"/>
        <w:spacing w:after="120"/>
      </w:pPr>
      <w:r>
        <w:t>Trosolwg</w:t>
      </w:r>
    </w:p>
    <w:p w14:paraId="1D6A6C73" w14:textId="436F4A88" w:rsidR="00462E01" w:rsidRPr="00462E01" w:rsidRDefault="00BA533C" w:rsidP="000E6545">
      <w:pPr>
        <w:spacing w:after="120"/>
        <w:rPr>
          <w:sz w:val="20"/>
          <w:szCs w:val="20"/>
        </w:rPr>
      </w:pPr>
      <w:r>
        <w:rPr>
          <w:sz w:val="20"/>
        </w:rPr>
        <w:t xml:space="preserve">Bydd y dysgwyr yn archwilio sefyllfa cymorth cyntaf gyda nifer o ffactorau ac yn ymarfer gwneud penderfyniadau. Maent yn edrych </w:t>
      </w:r>
      <w:r w:rsidR="00284377">
        <w:rPr>
          <w:sz w:val="20"/>
        </w:rPr>
        <w:br/>
      </w:r>
      <w:r>
        <w:rPr>
          <w:sz w:val="20"/>
        </w:rPr>
        <w:t>ar y gwahanol ffyrdd y gallwn helpu a chynorthwyo pobl.</w:t>
      </w:r>
    </w:p>
    <w:p w14:paraId="6F666DB2" w14:textId="77777777" w:rsidR="00B12F90" w:rsidRPr="00B12F90" w:rsidRDefault="00B12F90" w:rsidP="003B5494">
      <w:pPr>
        <w:pStyle w:val="Heading2"/>
        <w:spacing w:after="120"/>
      </w:pPr>
      <w:r>
        <w:t>Paratoi</w:t>
      </w:r>
    </w:p>
    <w:p w14:paraId="677D534F" w14:textId="14DAAB8E" w:rsidR="00D63748" w:rsidRDefault="00CF4268" w:rsidP="00777358">
      <w:pPr>
        <w:spacing w:after="120"/>
        <w:rPr>
          <w:sz w:val="20"/>
          <w:szCs w:val="20"/>
        </w:rPr>
      </w:pPr>
      <w:r>
        <w:rPr>
          <w:sz w:val="20"/>
        </w:rPr>
        <w:t>Llwythwch y PowerPoint i lawr ac adolygwch y canllawiau ar gefnogi pobl sydd wedi cynhyrfu i ymgyfarwyddo â’r awgrymiadau. Argraffwch y cardiau stori a’u torri er mwyn eu dosbarthu.</w:t>
      </w:r>
    </w:p>
    <w:p w14:paraId="70F05E73" w14:textId="65E6E60E" w:rsidR="008E17A9" w:rsidRDefault="008E17A9" w:rsidP="008E17A9">
      <w:pPr>
        <w:pStyle w:val="BodyText"/>
        <w:spacing w:line="276" w:lineRule="auto"/>
        <w:rPr>
          <w:rStyle w:val="Hyperlink"/>
        </w:rPr>
      </w:pPr>
      <w:r>
        <w:t xml:space="preserve">Dylech sicrhau bod y dysgwyr yn gyfarwydd â’r rheolau sylfaenol ar gyfer y sesiwn neu ewch ati i roi’r rheolau sylfaenol. Gwnewch yn siŵr bod dysgwyr yn cael cyfleoedd i ofyn cwestiynau a bod ganddyn nhw ffordd o ofyn cwestiynau yn ddienw os ydyn nhw’n dymuno gwneud hynny. I gael arweiniad ar sut mae gwneud y pethau hyn, darllenwch </w:t>
      </w:r>
      <w:r w:rsidR="00284377">
        <w:br/>
      </w:r>
      <w:r>
        <w:t xml:space="preserve">y canllawiau </w:t>
      </w:r>
      <w:hyperlink r:id="rId16" w:history="1">
        <w:r>
          <w:rPr>
            <w:rStyle w:val="Hyperlink"/>
          </w:rPr>
          <w:t>Creu amgylchedd dysgu diogel, cynhwysol a chefnogol.</w:t>
        </w:r>
      </w:hyperlink>
    </w:p>
    <w:p w14:paraId="572AF8DE" w14:textId="77777777" w:rsidR="001F6D85" w:rsidRPr="00462E01" w:rsidRDefault="001F6D85" w:rsidP="00777358">
      <w:pPr>
        <w:spacing w:after="120"/>
        <w:rPr>
          <w:sz w:val="20"/>
          <w:szCs w:val="20"/>
        </w:rPr>
      </w:pPr>
    </w:p>
    <w:p w14:paraId="157F0674" w14:textId="73DBEBDB" w:rsidR="003B5494" w:rsidRDefault="003B5494" w:rsidP="003B5494">
      <w:pPr>
        <w:pStyle w:val="Heading2"/>
        <w:spacing w:after="120"/>
      </w:pPr>
      <w:r>
        <w:t>Cyflawni’r gweithgaredd</w:t>
      </w:r>
    </w:p>
    <w:p w14:paraId="67CC6B47" w14:textId="7F27DC0F" w:rsidR="003D6F65" w:rsidRDefault="003D6F65" w:rsidP="00284377">
      <w:pPr>
        <w:pStyle w:val="ListParagraph"/>
        <w:numPr>
          <w:ilvl w:val="0"/>
          <w:numId w:val="8"/>
        </w:numPr>
        <w:spacing w:before="120" w:after="120" w:line="276" w:lineRule="auto"/>
        <w:ind w:left="3402" w:hanging="3402"/>
        <w:rPr>
          <w:szCs w:val="22"/>
        </w:rPr>
      </w:pPr>
      <w:r>
        <w:t>Dechreuwch drwy holi am y gwahanol ffyrdd y gallwn helpu pobl mewn sefyllfa cymorth cyntaf. Dylent ddweud pethau fel gwneud cymorth cyntaf, ffonio 999 neu eu cysuro.</w:t>
      </w:r>
    </w:p>
    <w:p w14:paraId="4E15F3F9" w14:textId="77777777" w:rsidR="00D62F22" w:rsidRDefault="00D62F22" w:rsidP="00284377">
      <w:pPr>
        <w:pStyle w:val="ListParagraph"/>
        <w:numPr>
          <w:ilvl w:val="0"/>
          <w:numId w:val="8"/>
        </w:numPr>
        <w:spacing w:before="120" w:after="120" w:line="276" w:lineRule="auto"/>
        <w:ind w:left="284" w:hanging="284"/>
        <w:rPr>
          <w:szCs w:val="22"/>
        </w:rPr>
      </w:pPr>
      <w:r>
        <w:t xml:space="preserve">Rhannwch y dysgwyr yn grwpiau bach. Dechreuwch drwy egluro y byddant yn cael cerdyn stori i ddychmygu sut gallai rhywun helpu yn y sefyllfa hon. Maent yn mynd i ymarfer gwneud penderfyniadau. Mae’r straeon yn fwriadol gymhleth, ac mae’n bosibl y bydd llawer o ddewisiadau. </w:t>
      </w:r>
    </w:p>
    <w:p w14:paraId="663BE3FD" w14:textId="7352E487" w:rsidR="003D6F65" w:rsidRDefault="003D6F65" w:rsidP="00284377">
      <w:pPr>
        <w:pStyle w:val="ListParagraph"/>
        <w:numPr>
          <w:ilvl w:val="0"/>
          <w:numId w:val="8"/>
        </w:numPr>
        <w:spacing w:before="120" w:after="120" w:line="276" w:lineRule="auto"/>
        <w:ind w:left="284" w:hanging="284"/>
        <w:rPr>
          <w:szCs w:val="22"/>
        </w:rPr>
      </w:pPr>
      <w:r>
        <w:t>Dechreuwch drwy gyflwyno’r canllawiau ar sut i gynorthwyo pobl sydd wedi eu cynhyrfu yn PowerPoint. Darllenwch drwyddo a gofyn i’r dysgwyr beth yw eu barn am y canllawiau hyn. A yw’n ddefnyddiol?</w:t>
      </w:r>
    </w:p>
    <w:p w14:paraId="661383FA" w14:textId="59C72FE7" w:rsidR="00462E01" w:rsidRPr="005E3A7C" w:rsidRDefault="00CF4268" w:rsidP="00284377">
      <w:pPr>
        <w:pStyle w:val="ListParagraph"/>
        <w:numPr>
          <w:ilvl w:val="0"/>
          <w:numId w:val="8"/>
        </w:numPr>
        <w:spacing w:before="120" w:after="120" w:line="276" w:lineRule="auto"/>
        <w:ind w:left="284" w:hanging="284"/>
        <w:rPr>
          <w:szCs w:val="22"/>
        </w:rPr>
      </w:pPr>
      <w:r>
        <w:t>Argraffwch y cardiau stori. Rhowch gerdyn stori gwahanol i bob grŵp.</w:t>
      </w:r>
    </w:p>
    <w:p w14:paraId="4359BDD7" w14:textId="147F6744" w:rsidR="00DE712C" w:rsidRPr="005E3A7C" w:rsidRDefault="005E3A7C" w:rsidP="00284377">
      <w:pPr>
        <w:pStyle w:val="ListParagraph"/>
        <w:numPr>
          <w:ilvl w:val="0"/>
          <w:numId w:val="8"/>
        </w:numPr>
        <w:spacing w:before="120" w:after="120" w:line="276" w:lineRule="auto"/>
        <w:ind w:left="284" w:hanging="284"/>
        <w:rPr>
          <w:szCs w:val="22"/>
        </w:rPr>
      </w:pPr>
      <w:r>
        <w:lastRenderedPageBreak/>
        <w:t>Rhowch bum i ddeg munud i’r grwpiau drafod y cerdyn stori a siarad am yr hyn y gallai rhywun ei wneud i helpu yn y sefyllfa hon. Rhannwch y daflen waith diemwnt blaenoriaeth neu gofynnwch iddynt restru’r pethau y byddent yn eu gwneud i helpu, gan ddechrau gyda’r rhai mwyaf brys ac ymlaen i’r rhai â lleiaf o frys. Atgoffwch y dysgwyr y gallant edrych ar y dudalen sgiliau cymorth cyntaf berthnasol i’w hatgoffa eu hunain o’r camau gweithredu allweddol. Anogwch nhw i ystyried pa gymorth y gallai fod ei angen ar y bobl eraill yn ystod ac ar ôl y sefyllfa. Atgoffwch nhw am y canllawiau cynorthwyo pobl sydd wedi cynhyrfu a sut gallwn ni helpu drwy gysuro pobl hefyd.</w:t>
      </w:r>
    </w:p>
    <w:p w14:paraId="639BC1BE" w14:textId="20C73E77" w:rsidR="009F21F2" w:rsidRPr="005E3A7C" w:rsidRDefault="005E3A7C" w:rsidP="00284377">
      <w:pPr>
        <w:pStyle w:val="ListParagraph"/>
        <w:numPr>
          <w:ilvl w:val="0"/>
          <w:numId w:val="8"/>
        </w:numPr>
        <w:spacing w:before="120" w:after="120" w:line="276" w:lineRule="auto"/>
        <w:ind w:left="284" w:hanging="284"/>
        <w:rPr>
          <w:rFonts w:eastAsia="MS Gothic"/>
          <w:bCs/>
          <w:szCs w:val="22"/>
        </w:rPr>
      </w:pPr>
      <w:r>
        <w:t xml:space="preserve">Ar ôl pump i ddeg munud, dewch â’r grwpiau at ei gilydd a gofyn i bob un esbonio beth maent </w:t>
      </w:r>
      <w:r w:rsidR="00284377">
        <w:br/>
      </w:r>
      <w:r>
        <w:t>yn meddwl y dylai rhywun ei wneud i helpu yn y sefyllfa hon. Os oes angen, gallwch ddefnyddio’r cwestiynau cynorthwyol isod i ymchwilio i’w hymatebion:</w:t>
      </w:r>
    </w:p>
    <w:p w14:paraId="67459EB9" w14:textId="6CF4C5C9" w:rsidR="00397AC5" w:rsidRPr="00397AC5" w:rsidRDefault="009F21F2" w:rsidP="00284377">
      <w:pPr>
        <w:pStyle w:val="ListParagraph"/>
        <w:spacing w:after="120" w:line="276" w:lineRule="auto"/>
        <w:ind w:left="284" w:hanging="227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>Beth oedd angen i’r un yn y stori ei wneud fwyaf ar frys yn eu barn nhw?</w:t>
      </w:r>
    </w:p>
    <w:p w14:paraId="4D3B41EC" w14:textId="6F9D9BA9" w:rsidR="009F21F2" w:rsidRPr="005E3A7C" w:rsidRDefault="00397AC5" w:rsidP="00284377">
      <w:pPr>
        <w:pStyle w:val="ListParagraph"/>
        <w:spacing w:after="120" w:line="276" w:lineRule="auto"/>
        <w:ind w:left="284" w:hanging="227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>Sut oeddent wedi sylwi ar yr hyn oedd o’i le? Pa arwyddion o drallod emosiynol, salwch neu anaf wnaeth yr unigolyn eu dangos?</w:t>
      </w:r>
    </w:p>
    <w:p w14:paraId="755CD984" w14:textId="1A20085D" w:rsidR="009F21F2" w:rsidRPr="005E3A7C" w:rsidRDefault="009F21F2" w:rsidP="00284377">
      <w:pPr>
        <w:pStyle w:val="ListParagraph"/>
        <w:spacing w:after="120" w:line="276" w:lineRule="auto"/>
        <w:ind w:left="284" w:hanging="227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>Pa gamau allweddol y dylent eu cymryd i helpu gyda’r anaf/salwch cymorth cyntaf? Os nad yw’n ddiogel helpu’n uniongyrchol, beth allent ei wneud i helpu?</w:t>
      </w:r>
    </w:p>
    <w:p w14:paraId="6B7C4813" w14:textId="79ECD482" w:rsidR="009F21F2" w:rsidRPr="005E3A7C" w:rsidRDefault="00427B5E" w:rsidP="00284377">
      <w:pPr>
        <w:pStyle w:val="ListParagraph"/>
        <w:spacing w:after="120" w:line="276" w:lineRule="auto"/>
        <w:ind w:left="284" w:hanging="227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>A oedd unrhyw un arall yn y sefyllfa a oedd angen cymorth neu gysur? Beth allent ei wneud i helpu’r bobl hynny? Meddyliwch am y bobl eraill yn y senario – pwy arall allai helpu?</w:t>
      </w:r>
    </w:p>
    <w:p w14:paraId="30CD2E81" w14:textId="46B6B82B" w:rsidR="00CF7AD1" w:rsidRDefault="005E3A7C" w:rsidP="00284377">
      <w:pPr>
        <w:pStyle w:val="ListParagraph"/>
        <w:spacing w:after="120" w:line="276" w:lineRule="auto"/>
        <w:ind w:left="284" w:hanging="227"/>
        <w:rPr>
          <w:rFonts w:asciiTheme="minorHAnsi" w:eastAsia="MS Gothic" w:hAnsiTheme="minorHAnsi" w:cs="Arial"/>
          <w:bCs/>
          <w:color w:val="auto"/>
          <w:szCs w:val="20"/>
        </w:rPr>
      </w:pPr>
      <w:r>
        <w:rPr>
          <w:rFonts w:asciiTheme="minorHAnsi" w:hAnsiTheme="minorHAnsi"/>
          <w:color w:val="auto"/>
        </w:rPr>
        <w:t xml:space="preserve">Pa rwystrau y gallai’r unigolyn fod wedi gorfod eu goresgyn i helpu? Yn eich barn chi, beth wnaeth </w:t>
      </w:r>
      <w:r w:rsidR="00731BA2"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>eu helpu i oresgyn y rhwystrau?</w:t>
      </w:r>
    </w:p>
    <w:p w14:paraId="273CCFAD" w14:textId="3D4FD4F4" w:rsidR="00063D00" w:rsidRPr="00063D00" w:rsidRDefault="00063D00" w:rsidP="00063D00">
      <w:pPr>
        <w:pStyle w:val="Heading2"/>
        <w:spacing w:after="240"/>
      </w:pPr>
      <w:r>
        <w:t>Gweithgareddau ymestyn a herio:</w:t>
      </w:r>
    </w:p>
    <w:p w14:paraId="38CECE41" w14:textId="0BE8E895" w:rsidR="003D6F65" w:rsidRDefault="00576F17" w:rsidP="00284377">
      <w:pPr>
        <w:pStyle w:val="ListParagraph"/>
        <w:numPr>
          <w:ilvl w:val="0"/>
          <w:numId w:val="8"/>
        </w:numPr>
        <w:spacing w:after="240" w:line="276" w:lineRule="auto"/>
        <w:ind w:left="284" w:hanging="284"/>
        <w:rPr>
          <w:rFonts w:asciiTheme="minorHAnsi" w:eastAsia="MS Gothic" w:hAnsiTheme="minorHAnsi" w:cs="Arial"/>
          <w:bCs/>
          <w:szCs w:val="20"/>
        </w:rPr>
      </w:pPr>
      <w:r>
        <w:t xml:space="preserve">Ar ôl y drafodaeth a chlywed straeon a blaenoriaethau grwpiau eraill, a fyddent yn newid unrhyw beth </w:t>
      </w:r>
      <w:r>
        <w:rPr>
          <w:rFonts w:asciiTheme="minorHAnsi" w:hAnsiTheme="minorHAnsi"/>
        </w:rPr>
        <w:t xml:space="preserve"> ar eu diemwnt? Gallech ailadrodd y gweithgaredd eto gyda stori newydd ar gyfer pob grŵp.</w:t>
      </w:r>
    </w:p>
    <w:p w14:paraId="513F3B84" w14:textId="706FF683" w:rsidR="00BE20BD" w:rsidRPr="00576F17" w:rsidRDefault="00BA06BA" w:rsidP="00284377">
      <w:pPr>
        <w:pStyle w:val="ListParagraph"/>
        <w:numPr>
          <w:ilvl w:val="0"/>
          <w:numId w:val="8"/>
        </w:numPr>
        <w:spacing w:after="240" w:line="276" w:lineRule="auto"/>
        <w:ind w:left="284" w:hanging="284"/>
        <w:rPr>
          <w:rFonts w:asciiTheme="minorHAnsi" w:eastAsia="MS Gothic" w:hAnsiTheme="minorHAnsi" w:cs="Arial"/>
          <w:bCs/>
          <w:szCs w:val="20"/>
        </w:rPr>
      </w:pPr>
      <w:r>
        <w:t>Anogwch y dysgwyr i bwyso a mesur y technegau neu’r mecanweithiau sydd gan bobl i’w helpu i wneud penderfyniadau anodd mewn sefyllfaoedd heriol. Er enghraifft, sgiliau ymdopi fel anadlu’n ddwfn, canolbwyntio ar un peth allweddol y gallant ei wneud, gofyn i bobl eraill eu helpu.</w:t>
      </w:r>
    </w:p>
    <w:p w14:paraId="2DAB46D9" w14:textId="1EC9C6C1" w:rsidR="005E3A7C" w:rsidRPr="00EE1D4C" w:rsidRDefault="005C5757" w:rsidP="00EE1D4C">
      <w:pPr>
        <w:pStyle w:val="Heading2"/>
        <w:spacing w:after="120"/>
      </w:pPr>
      <w:r>
        <w:t>Crynhoi</w:t>
      </w:r>
    </w:p>
    <w:p w14:paraId="1974DC15" w14:textId="05376A60" w:rsidR="00576F17" w:rsidRDefault="00576F17" w:rsidP="007F6374">
      <w:pPr>
        <w:pStyle w:val="BodyText"/>
        <w:ind w:right="-709"/>
      </w:pPr>
      <w:r>
        <w:t>Trafodwch gyda’r grŵp pa mor hawdd oedd blaenoriaethu camau gweithredu yn y straeon hyn? Sut roedd yn gwneud i ddysgwyr deimlo, gan orfod meddwl fel hyn? Weithiau mae’n rhaid i ni wneud penderfyniadau anodd mewn sefyllfaoedd fel hyn. Mae’n bwysig atgoffa dysgwyr bod gwneud rhywbeth i helpu, ni waeth pa mor fach mae’n ymddangos, yn well na gwneud dim byd, ond y gallant ofyn i bobl eraill o’u cwmpas helpu hefyd - nid ydynt ar eu pen eu hunain.</w:t>
      </w:r>
    </w:p>
    <w:p w14:paraId="39F892F5" w14:textId="102A8FAF" w:rsidR="007F6374" w:rsidRDefault="007F6374" w:rsidP="007F6374">
      <w:pPr>
        <w:pStyle w:val="BodyText"/>
        <w:ind w:right="-709"/>
      </w:pPr>
    </w:p>
    <w:p w14:paraId="0BC5F6C3" w14:textId="77777777" w:rsidR="007F6374" w:rsidRPr="00DB0913" w:rsidRDefault="007F6374" w:rsidP="00731BA2">
      <w:pPr>
        <w:keepNext/>
        <w:keepLines/>
        <w:widowControl/>
        <w:autoSpaceDE/>
        <w:autoSpaceDN/>
        <w:spacing w:line="276" w:lineRule="auto"/>
        <w:ind w:right="-425"/>
        <w:contextualSpacing/>
        <w:outlineLvl w:val="1"/>
        <w:rPr>
          <w:rFonts w:asciiTheme="minorHAnsi" w:eastAsia="MS Gothic" w:hAnsiTheme="minorHAnsi" w:cs="Arial"/>
          <w:bCs/>
          <w:sz w:val="24"/>
          <w:szCs w:val="20"/>
        </w:rPr>
      </w:pPr>
      <w:r>
        <w:rPr>
          <w:rFonts w:asciiTheme="minorHAnsi" w:hAnsiTheme="minorHAnsi"/>
          <w:sz w:val="20"/>
        </w:rPr>
        <w:t xml:space="preserve">Yn awr, ewch ymlaen i’r gweithgaredd </w:t>
      </w:r>
      <w:hyperlink r:id="rId17" w:history="1">
        <w:r>
          <w:rPr>
            <w:rStyle w:val="Hyperlink"/>
            <w:rFonts w:asciiTheme="minorHAnsi" w:hAnsiTheme="minorHAnsi"/>
            <w:bCs/>
            <w:sz w:val="20"/>
            <w:szCs w:val="20"/>
          </w:rPr>
          <w:t>Eich ysbrydoli chi i helpu</w:t>
        </w:r>
      </w:hyperlink>
      <w:r>
        <w:rPr>
          <w:rFonts w:asciiTheme="minorHAnsi" w:hAnsiTheme="minorHAnsi"/>
          <w:sz w:val="20"/>
        </w:rPr>
        <w:t xml:space="preserve"> i orffen archwilio’r modiwl hwn ac atgyfnerthu popeth rydyn ni’n ei wybod am helpu pobl eraill.</w:t>
      </w:r>
    </w:p>
    <w:p w14:paraId="4BD6D569" w14:textId="77777777" w:rsidR="007F6374" w:rsidRPr="00C95B81" w:rsidRDefault="007F6374" w:rsidP="007F6374">
      <w:pPr>
        <w:pStyle w:val="BodyText"/>
        <w:ind w:right="-709"/>
      </w:pPr>
    </w:p>
    <w:p w14:paraId="6295BE12" w14:textId="668F1065" w:rsidR="00397AC5" w:rsidRPr="005E3A7C" w:rsidRDefault="00397AC5" w:rsidP="005E3A7C">
      <w:pPr>
        <w:spacing w:after="120"/>
        <w:ind w:right="-624"/>
        <w:rPr>
          <w:sz w:val="20"/>
          <w:szCs w:val="20"/>
        </w:rPr>
      </w:pPr>
    </w:p>
    <w:sectPr w:rsidR="00397AC5" w:rsidRPr="005E3A7C" w:rsidSect="00693B7A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9F67" w14:textId="77777777" w:rsidR="00693B7A" w:rsidRDefault="00693B7A">
      <w:r>
        <w:separator/>
      </w:r>
    </w:p>
  </w:endnote>
  <w:endnote w:type="continuationSeparator" w:id="0">
    <w:p w14:paraId="3AD0986E" w14:textId="77777777" w:rsidR="00693B7A" w:rsidRDefault="00693B7A">
      <w:r>
        <w:continuationSeparator/>
      </w:r>
    </w:p>
  </w:endnote>
  <w:endnote w:type="continuationNotice" w:id="1">
    <w:p w14:paraId="65AD206D" w14:textId="77777777" w:rsidR="00693B7A" w:rsidRDefault="00693B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5CAD" w14:textId="6FFEBACB" w:rsidR="00397AC5" w:rsidRDefault="00284377">
    <w:pPr>
      <w:pStyle w:val="Footer"/>
    </w:pPr>
    <w:r>
      <w:rPr>
        <w:noProof/>
      </w:rPr>
      <w:drawing>
        <wp:anchor distT="0" distB="0" distL="114300" distR="114300" simplePos="0" relativeHeight="251660291" behindDoc="1" locked="0" layoutInCell="1" allowOverlap="1" wp14:anchorId="1A50F76F" wp14:editId="128FEA89">
          <wp:simplePos x="0" y="0"/>
          <wp:positionH relativeFrom="page">
            <wp:posOffset>537</wp:posOffset>
          </wp:positionH>
          <wp:positionV relativeFrom="page">
            <wp:posOffset>9639007</wp:posOffset>
          </wp:positionV>
          <wp:extent cx="7560000" cy="1054588"/>
          <wp:effectExtent l="0" t="0" r="0" b="0"/>
          <wp:wrapNone/>
          <wp:docPr id="1953943371" name="Picture 195394337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29CA" w14:textId="77777777" w:rsidR="00397AC5" w:rsidRDefault="00397AC5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8243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5238" w14:textId="77777777" w:rsidR="00693B7A" w:rsidRDefault="00693B7A">
      <w:r>
        <w:separator/>
      </w:r>
    </w:p>
  </w:footnote>
  <w:footnote w:type="continuationSeparator" w:id="0">
    <w:p w14:paraId="46F5DCB6" w14:textId="77777777" w:rsidR="00693B7A" w:rsidRDefault="00693B7A">
      <w:r>
        <w:continuationSeparator/>
      </w:r>
    </w:p>
  </w:footnote>
  <w:footnote w:type="continuationNotice" w:id="1">
    <w:p w14:paraId="4CB79D75" w14:textId="77777777" w:rsidR="00693B7A" w:rsidRDefault="00693B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7556" w14:textId="56CB833F" w:rsidR="00397AC5" w:rsidRDefault="00284377" w:rsidP="00284377">
    <w:pPr>
      <w:pStyle w:val="Header"/>
      <w:ind w:right="-709"/>
    </w:pPr>
    <w:r>
      <w:rPr>
        <w:noProof/>
      </w:rPr>
      <w:drawing>
        <wp:anchor distT="0" distB="0" distL="114300" distR="114300" simplePos="0" relativeHeight="251662339" behindDoc="1" locked="0" layoutInCell="1" allowOverlap="1" wp14:anchorId="5876FE59" wp14:editId="2DA12540">
          <wp:simplePos x="0" y="0"/>
          <wp:positionH relativeFrom="page">
            <wp:posOffset>-29308</wp:posOffset>
          </wp:positionH>
          <wp:positionV relativeFrom="page">
            <wp:posOffset>205</wp:posOffset>
          </wp:positionV>
          <wp:extent cx="7589868" cy="4477385"/>
          <wp:effectExtent l="0" t="0" r="5080" b="5715"/>
          <wp:wrapNone/>
          <wp:docPr id="1830899706" name="Picture 1830899706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68" cy="447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0DF0B1EF" w:rsidR="00397AC5" w:rsidRPr="009D5FD0" w:rsidRDefault="00D62F22" w:rsidP="00284377">
    <w:pPr>
      <w:pStyle w:val="PageHeadingContinuation"/>
      <w:tabs>
        <w:tab w:val="clear" w:pos="6318"/>
        <w:tab w:val="left" w:pos="4678"/>
      </w:tabs>
      <w:ind w:right="-709"/>
      <w:rPr>
        <w:color w:val="EE2A24" w:themeColor="text2"/>
      </w:rPr>
    </w:pPr>
    <w:r>
      <w:t>Dewis helpu – gweithgaredd ymarfer</w:t>
    </w:r>
    <w:r>
      <w:tab/>
    </w:r>
    <w:r>
      <w:tab/>
    </w:r>
    <w:r>
      <w:tab/>
    </w:r>
    <w:r w:rsidR="00284377">
      <w:t xml:space="preserve">                            </w:t>
    </w:r>
    <w:r>
      <w:t xml:space="preserve">Modiwl: </w:t>
    </w:r>
    <w:r>
      <w:rPr>
        <w:rStyle w:val="Red"/>
      </w:rPr>
      <w:t>Helpu eraill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80CC" w14:textId="77777777" w:rsidR="00397AC5" w:rsidRDefault="00397AC5" w:rsidP="009D5FD0">
    <w:pPr>
      <w:pStyle w:val="Header"/>
    </w:pPr>
  </w:p>
  <w:p w14:paraId="7A1FFD8E" w14:textId="77777777" w:rsidR="00397AC5" w:rsidRPr="009D5FD0" w:rsidRDefault="00397AC5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ydyw?</w:t>
    </w:r>
    <w:r>
      <w:rPr>
        <w:noProof/>
        <w:lang w:val="en-US" w:eastAsia="en-US" w:bidi="ar-SA"/>
      </w:rPr>
      <w:drawing>
        <wp:anchor distT="0" distB="0" distL="114300" distR="114300" simplePos="0" relativeHeight="251658241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" w15:restartNumberingAfterBreak="0">
    <w:nsid w:val="2F923F22"/>
    <w:multiLevelType w:val="hybridMultilevel"/>
    <w:tmpl w:val="8A3222A4"/>
    <w:lvl w:ilvl="0" w:tplc="B3B4A9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152B"/>
    <w:multiLevelType w:val="hybridMultilevel"/>
    <w:tmpl w:val="7346A450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62145"/>
    <w:multiLevelType w:val="hybridMultilevel"/>
    <w:tmpl w:val="E43ED6F2"/>
    <w:lvl w:ilvl="0" w:tplc="B3B4A9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DF6826"/>
    <w:multiLevelType w:val="hybridMultilevel"/>
    <w:tmpl w:val="BF629194"/>
    <w:lvl w:ilvl="0" w:tplc="7A1E6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9F2C30"/>
    <w:multiLevelType w:val="hybridMultilevel"/>
    <w:tmpl w:val="B92EB76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BF7D61"/>
    <w:multiLevelType w:val="hybridMultilevel"/>
    <w:tmpl w:val="56487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1E62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159A9"/>
    <w:multiLevelType w:val="hybridMultilevel"/>
    <w:tmpl w:val="BE987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922277">
    <w:abstractNumId w:val="0"/>
  </w:num>
  <w:num w:numId="2" w16cid:durableId="320812202">
    <w:abstractNumId w:val="2"/>
  </w:num>
  <w:num w:numId="3" w16cid:durableId="1958635123">
    <w:abstractNumId w:val="7"/>
  </w:num>
  <w:num w:numId="4" w16cid:durableId="958103095">
    <w:abstractNumId w:val="3"/>
  </w:num>
  <w:num w:numId="5" w16cid:durableId="864372196">
    <w:abstractNumId w:val="6"/>
  </w:num>
  <w:num w:numId="6" w16cid:durableId="2123960198">
    <w:abstractNumId w:val="5"/>
  </w:num>
  <w:num w:numId="7" w16cid:durableId="1941064963">
    <w:abstractNumId w:val="4"/>
  </w:num>
  <w:num w:numId="8" w16cid:durableId="1094670902">
    <w:abstractNumId w:val="1"/>
  </w:num>
  <w:num w:numId="9" w16cid:durableId="1674185637">
    <w:abstractNumId w:val="0"/>
  </w:num>
  <w:num w:numId="10" w16cid:durableId="22422313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63D00"/>
    <w:rsid w:val="0007797C"/>
    <w:rsid w:val="00082CEB"/>
    <w:rsid w:val="0008502C"/>
    <w:rsid w:val="000870E5"/>
    <w:rsid w:val="000E6545"/>
    <w:rsid w:val="00121780"/>
    <w:rsid w:val="00155699"/>
    <w:rsid w:val="001713E4"/>
    <w:rsid w:val="001B1BD3"/>
    <w:rsid w:val="001B2598"/>
    <w:rsid w:val="001E42B8"/>
    <w:rsid w:val="001F6D85"/>
    <w:rsid w:val="002128C0"/>
    <w:rsid w:val="002333EE"/>
    <w:rsid w:val="00284377"/>
    <w:rsid w:val="00290D87"/>
    <w:rsid w:val="002C2266"/>
    <w:rsid w:val="002F2A9A"/>
    <w:rsid w:val="003469A5"/>
    <w:rsid w:val="00394654"/>
    <w:rsid w:val="00397AC5"/>
    <w:rsid w:val="003B5494"/>
    <w:rsid w:val="003C1F61"/>
    <w:rsid w:val="003D6F65"/>
    <w:rsid w:val="00407A44"/>
    <w:rsid w:val="00413DCD"/>
    <w:rsid w:val="00427B5E"/>
    <w:rsid w:val="00461BD9"/>
    <w:rsid w:val="00462E01"/>
    <w:rsid w:val="00472FAD"/>
    <w:rsid w:val="00476C93"/>
    <w:rsid w:val="00503BB0"/>
    <w:rsid w:val="00514D4F"/>
    <w:rsid w:val="00522C62"/>
    <w:rsid w:val="00526DFC"/>
    <w:rsid w:val="00561BC3"/>
    <w:rsid w:val="00570C45"/>
    <w:rsid w:val="00576F17"/>
    <w:rsid w:val="005904B1"/>
    <w:rsid w:val="005B1591"/>
    <w:rsid w:val="005C5757"/>
    <w:rsid w:val="005D7B40"/>
    <w:rsid w:val="005E0328"/>
    <w:rsid w:val="005E3A7C"/>
    <w:rsid w:val="005F112C"/>
    <w:rsid w:val="00623D3F"/>
    <w:rsid w:val="006742BF"/>
    <w:rsid w:val="00683FB7"/>
    <w:rsid w:val="00693B7A"/>
    <w:rsid w:val="006C4E56"/>
    <w:rsid w:val="006E5E96"/>
    <w:rsid w:val="006F0E52"/>
    <w:rsid w:val="00731BA2"/>
    <w:rsid w:val="007439AF"/>
    <w:rsid w:val="0075220F"/>
    <w:rsid w:val="00777358"/>
    <w:rsid w:val="007857B0"/>
    <w:rsid w:val="007D14D2"/>
    <w:rsid w:val="007F0BC9"/>
    <w:rsid w:val="007F6374"/>
    <w:rsid w:val="00825BA6"/>
    <w:rsid w:val="00867FFC"/>
    <w:rsid w:val="00874E01"/>
    <w:rsid w:val="0089051B"/>
    <w:rsid w:val="008A305D"/>
    <w:rsid w:val="008B32BB"/>
    <w:rsid w:val="008E17A9"/>
    <w:rsid w:val="0091430B"/>
    <w:rsid w:val="009A6338"/>
    <w:rsid w:val="009C1C10"/>
    <w:rsid w:val="009D5FD0"/>
    <w:rsid w:val="009F21F2"/>
    <w:rsid w:val="00A24CF1"/>
    <w:rsid w:val="00A379A9"/>
    <w:rsid w:val="00A61D6E"/>
    <w:rsid w:val="00A666DB"/>
    <w:rsid w:val="00A82857"/>
    <w:rsid w:val="00AA69D6"/>
    <w:rsid w:val="00B12F90"/>
    <w:rsid w:val="00B555D4"/>
    <w:rsid w:val="00B55EEF"/>
    <w:rsid w:val="00B769A4"/>
    <w:rsid w:val="00BA06BA"/>
    <w:rsid w:val="00BA336B"/>
    <w:rsid w:val="00BA533C"/>
    <w:rsid w:val="00BB7F3B"/>
    <w:rsid w:val="00BC6D53"/>
    <w:rsid w:val="00BE20BD"/>
    <w:rsid w:val="00BF623A"/>
    <w:rsid w:val="00C348E0"/>
    <w:rsid w:val="00C6771F"/>
    <w:rsid w:val="00C76181"/>
    <w:rsid w:val="00C7684B"/>
    <w:rsid w:val="00C8006B"/>
    <w:rsid w:val="00C96699"/>
    <w:rsid w:val="00CB0ECD"/>
    <w:rsid w:val="00CB51B4"/>
    <w:rsid w:val="00CE32A2"/>
    <w:rsid w:val="00CF4268"/>
    <w:rsid w:val="00CF7AD1"/>
    <w:rsid w:val="00D22F92"/>
    <w:rsid w:val="00D41525"/>
    <w:rsid w:val="00D46DEA"/>
    <w:rsid w:val="00D53266"/>
    <w:rsid w:val="00D62F22"/>
    <w:rsid w:val="00D63748"/>
    <w:rsid w:val="00D665AB"/>
    <w:rsid w:val="00D95CCB"/>
    <w:rsid w:val="00DA3607"/>
    <w:rsid w:val="00DA74DA"/>
    <w:rsid w:val="00DE1B47"/>
    <w:rsid w:val="00DE712C"/>
    <w:rsid w:val="00E110C2"/>
    <w:rsid w:val="00E15946"/>
    <w:rsid w:val="00E75F45"/>
    <w:rsid w:val="00E8467B"/>
    <w:rsid w:val="00ED4309"/>
    <w:rsid w:val="00EE1D4C"/>
    <w:rsid w:val="00EF6F1E"/>
    <w:rsid w:val="00F06172"/>
    <w:rsid w:val="00F47381"/>
    <w:rsid w:val="00F54AFA"/>
    <w:rsid w:val="00F57DE5"/>
    <w:rsid w:val="00F653E1"/>
    <w:rsid w:val="00F858C1"/>
    <w:rsid w:val="00FA7C16"/>
    <w:rsid w:val="00FE46C8"/>
    <w:rsid w:val="00FF3085"/>
    <w:rsid w:val="3A2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4E6F4"/>
  <w15:docId w15:val="{E9554B97-834E-461A-B038-1FF5BA7A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A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3A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F653E1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3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6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firstaidchampions.redcross.org.uk/secondary/helping-others/inspiring-you-to-help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guidance-and-suppor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7CE550-03C5-4D8D-8777-00F8FB66B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4E833-467C-4A7D-8A8C-BCCFA46EC314}"/>
</file>

<file path=customXml/itemProps3.xml><?xml version="1.0" encoding="utf-8"?>
<ds:datastoreItem xmlns:ds="http://schemas.openxmlformats.org/officeDocument/2006/customXml" ds:itemID="{1674B596-3971-41F1-9D18-393D345C38EB}"/>
</file>

<file path=customXml/itemProps4.xml><?xml version="1.0" encoding="utf-8"?>
<ds:datastoreItem xmlns:ds="http://schemas.openxmlformats.org/officeDocument/2006/customXml" ds:itemID="{3126424A-4AF0-4705-B19D-8DDDD510A673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26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Links>
    <vt:vector size="12" baseType="variant">
      <vt:variant>
        <vt:i4>5242905</vt:i4>
      </vt:variant>
      <vt:variant>
        <vt:i4>3</vt:i4>
      </vt:variant>
      <vt:variant>
        <vt:i4>0</vt:i4>
      </vt:variant>
      <vt:variant>
        <vt:i4>5</vt:i4>
      </vt:variant>
      <vt:variant>
        <vt:lpwstr>https://firstaidchampions.redcross.org.uk/secondary/helping-others/inspiring-you-to-help/</vt:lpwstr>
      </vt:variant>
      <vt:variant>
        <vt:lpwstr/>
      </vt:variant>
      <vt:variant>
        <vt:i4>6160474</vt:i4>
      </vt:variant>
      <vt:variant>
        <vt:i4>0</vt:i4>
      </vt:variant>
      <vt:variant>
        <vt:i4>0</vt:i4>
      </vt:variant>
      <vt:variant>
        <vt:i4>5</vt:i4>
      </vt:variant>
      <vt:variant>
        <vt:lpwstr>https://firstaidchampions.redcross.org.uk/secondary/guidance-and-support/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22</cp:revision>
  <dcterms:created xsi:type="dcterms:W3CDTF">2021-06-24T18:26:00Z</dcterms:created>
  <dcterms:modified xsi:type="dcterms:W3CDTF">2023-12-30T13:43:00Z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