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597C7924" w:rsidR="000870E5" w:rsidRPr="00F06172" w:rsidRDefault="00DA3607" w:rsidP="00F06172">
      <w:pPr>
        <w:pStyle w:val="TitleofActivity"/>
      </w:pPr>
      <w:r>
        <w:t>2</w:t>
      </w:r>
      <w:r w:rsidR="00B769A4" w:rsidRPr="00F06172">
        <w:t xml:space="preserve">. </w:t>
      </w:r>
      <w:r w:rsidR="003E1F75">
        <w:t>Helping qualities</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71520D" w:rsidRDefault="0071520D" w:rsidP="00E110C2">
                              <w:pPr>
                                <w:spacing w:before="110"/>
                                <w:jc w:val="center"/>
                                <w:rPr>
                                  <w:rFonts w:ascii="HelveticaNeueLT Pro 65 Md"/>
                                  <w:b/>
                                  <w:sz w:val="24"/>
                                </w:rPr>
                              </w:pPr>
                              <w:r>
                                <w:rPr>
                                  <w:rFonts w:ascii="HelveticaNeueLT Pro 65 Md"/>
                                  <w:b/>
                                  <w:color w:val="231F20"/>
                                  <w:sz w:val="24"/>
                                </w:rPr>
                                <w:t>Group size</w:t>
                              </w:r>
                            </w:p>
                            <w:p w14:paraId="7AF7D129" w14:textId="53FE640E" w:rsidR="0071520D" w:rsidRDefault="0071520D"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71520D" w:rsidRPr="00CE32A2" w:rsidRDefault="0071520D"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71520D" w:rsidRDefault="0071520D" w:rsidP="00E110C2">
                        <w:pPr>
                          <w:spacing w:before="110"/>
                          <w:jc w:val="center"/>
                          <w:rPr>
                            <w:rFonts w:ascii="HelveticaNeueLT Pro 65 Md"/>
                            <w:b/>
                            <w:sz w:val="24"/>
                          </w:rPr>
                        </w:pPr>
                        <w:r>
                          <w:rPr>
                            <w:rFonts w:ascii="HelveticaNeueLT Pro 65 Md"/>
                            <w:b/>
                            <w:color w:val="231F20"/>
                            <w:sz w:val="24"/>
                          </w:rPr>
                          <w:t>Group size</w:t>
                        </w:r>
                      </w:p>
                      <w:p w14:paraId="7AF7D129" w14:textId="53FE640E" w:rsidR="0071520D" w:rsidRDefault="0071520D"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71520D" w:rsidRPr="00CE32A2" w:rsidRDefault="0071520D"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71520D" w:rsidRDefault="0071520D"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71520D" w:rsidRDefault="0071520D" w:rsidP="005904B1">
                              <w:pPr>
                                <w:jc w:val="center"/>
                                <w:rPr>
                                  <w:rFonts w:ascii="Times New Roman"/>
                                  <w:sz w:val="28"/>
                                </w:rPr>
                              </w:pPr>
                            </w:p>
                            <w:p w14:paraId="5026AB01" w14:textId="77777777" w:rsidR="0071520D" w:rsidRDefault="0071520D" w:rsidP="005904B1">
                              <w:pPr>
                                <w:jc w:val="center"/>
                                <w:rPr>
                                  <w:rFonts w:ascii="Times New Roman"/>
                                  <w:sz w:val="28"/>
                                </w:rPr>
                              </w:pPr>
                            </w:p>
                            <w:p w14:paraId="767B1BD4" w14:textId="77777777" w:rsidR="0071520D" w:rsidRDefault="0071520D" w:rsidP="005904B1">
                              <w:pPr>
                                <w:jc w:val="center"/>
                                <w:rPr>
                                  <w:rFonts w:ascii="Times New Roman"/>
                                  <w:sz w:val="28"/>
                                </w:rPr>
                              </w:pPr>
                            </w:p>
                            <w:p w14:paraId="6BE78561" w14:textId="77777777" w:rsidR="0071520D" w:rsidRDefault="0071520D" w:rsidP="005904B1">
                              <w:pPr>
                                <w:jc w:val="center"/>
                                <w:rPr>
                                  <w:rFonts w:ascii="Times New Roman"/>
                                  <w:sz w:val="28"/>
                                </w:rPr>
                              </w:pPr>
                            </w:p>
                            <w:p w14:paraId="2BF4D3B3" w14:textId="1A6A3B21" w:rsidR="0071520D" w:rsidRDefault="0071520D" w:rsidP="005904B1">
                              <w:pPr>
                                <w:spacing w:before="251"/>
                                <w:ind w:left="364" w:right="364"/>
                                <w:jc w:val="center"/>
                                <w:rPr>
                                  <w:rFonts w:ascii="HelveticaNeueLT Pro 55 Roman"/>
                                  <w:sz w:val="20"/>
                                </w:rPr>
                              </w:pPr>
                              <w:r>
                                <w:rPr>
                                  <w:rFonts w:ascii="HelveticaNeueLT Pro 55 Roman"/>
                                  <w:color w:val="231F20"/>
                                  <w:sz w:val="20"/>
                                </w:rPr>
                                <w:t>25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71520D" w:rsidRDefault="0071520D"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71520D" w:rsidRDefault="0071520D" w:rsidP="005904B1">
                        <w:pPr>
                          <w:jc w:val="center"/>
                          <w:rPr>
                            <w:rFonts w:ascii="Times New Roman"/>
                            <w:sz w:val="28"/>
                          </w:rPr>
                        </w:pPr>
                      </w:p>
                      <w:p w14:paraId="5026AB01" w14:textId="77777777" w:rsidR="0071520D" w:rsidRDefault="0071520D" w:rsidP="005904B1">
                        <w:pPr>
                          <w:jc w:val="center"/>
                          <w:rPr>
                            <w:rFonts w:ascii="Times New Roman"/>
                            <w:sz w:val="28"/>
                          </w:rPr>
                        </w:pPr>
                      </w:p>
                      <w:p w14:paraId="767B1BD4" w14:textId="77777777" w:rsidR="0071520D" w:rsidRDefault="0071520D" w:rsidP="005904B1">
                        <w:pPr>
                          <w:jc w:val="center"/>
                          <w:rPr>
                            <w:rFonts w:ascii="Times New Roman"/>
                            <w:sz w:val="28"/>
                          </w:rPr>
                        </w:pPr>
                      </w:p>
                      <w:p w14:paraId="6BE78561" w14:textId="77777777" w:rsidR="0071520D" w:rsidRDefault="0071520D" w:rsidP="005904B1">
                        <w:pPr>
                          <w:jc w:val="center"/>
                          <w:rPr>
                            <w:rFonts w:ascii="Times New Roman"/>
                            <w:sz w:val="28"/>
                          </w:rPr>
                        </w:pPr>
                      </w:p>
                      <w:p w14:paraId="2BF4D3B3" w14:textId="1A6A3B21" w:rsidR="0071520D" w:rsidRDefault="0071520D" w:rsidP="005904B1">
                        <w:pPr>
                          <w:spacing w:before="251"/>
                          <w:ind w:left="364" w:right="364"/>
                          <w:jc w:val="center"/>
                          <w:rPr>
                            <w:rFonts w:ascii="HelveticaNeueLT Pro 55 Roman"/>
                            <w:sz w:val="20"/>
                          </w:rPr>
                        </w:pPr>
                        <w:r>
                          <w:rPr>
                            <w:rFonts w:ascii="HelveticaNeueLT Pro 55 Roman"/>
                            <w:color w:val="231F20"/>
                            <w:sz w:val="20"/>
                          </w:rPr>
                          <w:t>25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71520D" w:rsidRDefault="0071520D"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71520D" w:rsidRPr="00921ED9" w:rsidRDefault="0071520D" w:rsidP="00BF623A">
                              <w:pPr>
                                <w:jc w:val="center"/>
                                <w:rPr>
                                  <w:rFonts w:ascii="Times New Roman"/>
                                  <w:sz w:val="18"/>
                                </w:rPr>
                              </w:pPr>
                            </w:p>
                            <w:p w14:paraId="09B97769" w14:textId="77777777" w:rsidR="0071520D" w:rsidRDefault="0071520D"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71520D" w:rsidRPr="00BD57B3" w:rsidRDefault="0071520D" w:rsidP="00BF623A">
                              <w:pPr>
                                <w:jc w:val="center"/>
                                <w:rPr>
                                  <w:rFonts w:ascii="HelveticaNeueLT Pro 55 Roman"/>
                                  <w:color w:val="231F20"/>
                                  <w:sz w:val="12"/>
                                </w:rPr>
                              </w:pPr>
                            </w:p>
                            <w:p w14:paraId="063B5E20" w14:textId="160DA330" w:rsidR="0071520D" w:rsidRPr="00921ED9" w:rsidRDefault="0071520D" w:rsidP="00BF623A">
                              <w:pPr>
                                <w:jc w:val="center"/>
                                <w:rPr>
                                  <w:rFonts w:ascii="HelveticaNeueLT Pro 55 Roman"/>
                                  <w:color w:val="231F20"/>
                                  <w:sz w:val="20"/>
                                </w:rPr>
                              </w:pPr>
                              <w:r>
                                <w:rPr>
                                  <w:rFonts w:ascii="HelveticaNeueLT Pro 55 Roman"/>
                                  <w:color w:val="231F20"/>
                                  <w:sz w:val="20"/>
                                </w:rPr>
                                <w:t>Discussion and group work</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71520D" w:rsidRDefault="0071520D"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71520D" w:rsidRPr="00921ED9" w:rsidRDefault="0071520D" w:rsidP="00BF623A">
                        <w:pPr>
                          <w:jc w:val="center"/>
                          <w:rPr>
                            <w:rFonts w:ascii="Times New Roman"/>
                            <w:sz w:val="18"/>
                          </w:rPr>
                        </w:pPr>
                      </w:p>
                      <w:p w14:paraId="09B97769" w14:textId="77777777" w:rsidR="0071520D" w:rsidRDefault="0071520D"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71520D" w:rsidRPr="00BD57B3" w:rsidRDefault="0071520D" w:rsidP="00BF623A">
                        <w:pPr>
                          <w:jc w:val="center"/>
                          <w:rPr>
                            <w:rFonts w:ascii="HelveticaNeueLT Pro 55 Roman"/>
                            <w:color w:val="231F20"/>
                            <w:sz w:val="12"/>
                          </w:rPr>
                        </w:pPr>
                      </w:p>
                      <w:p w14:paraId="063B5E20" w14:textId="160DA330" w:rsidR="0071520D" w:rsidRPr="00921ED9" w:rsidRDefault="0071520D" w:rsidP="00BF623A">
                        <w:pPr>
                          <w:jc w:val="center"/>
                          <w:rPr>
                            <w:rFonts w:ascii="HelveticaNeueLT Pro 55 Roman"/>
                            <w:color w:val="231F20"/>
                            <w:sz w:val="20"/>
                          </w:rPr>
                        </w:pPr>
                        <w:r>
                          <w:rPr>
                            <w:rFonts w:ascii="HelveticaNeueLT Pro 55 Roman"/>
                            <w:color w:val="231F20"/>
                            <w:sz w:val="20"/>
                          </w:rPr>
                          <w:t>Discussion and group work</w:t>
                        </w:r>
                      </w:p>
                    </w:txbxContent>
                  </v:textbox>
                </v:shape>
                <w10:anchorlock/>
              </v:group>
            </w:pict>
          </mc:Fallback>
        </mc:AlternateContent>
      </w:r>
    </w:p>
    <w:p w14:paraId="43F89E41" w14:textId="7035C49E" w:rsidR="005904B1" w:rsidRPr="003C1F61" w:rsidRDefault="008A48A3" w:rsidP="002C2266">
      <w:pPr>
        <w:pStyle w:val="Heading2"/>
      </w:pPr>
      <w:r>
        <w:rPr>
          <w:noProof/>
        </w:rPr>
        <mc:AlternateContent>
          <mc:Choice Requires="wps">
            <w:drawing>
              <wp:anchor distT="0" distB="0" distL="0" distR="180340" simplePos="0" relativeHeight="251664384" behindDoc="0" locked="0" layoutInCell="1" allowOverlap="1" wp14:anchorId="73D7B2E1" wp14:editId="59C4CC9F">
                <wp:simplePos x="0" y="0"/>
                <wp:positionH relativeFrom="margin">
                  <wp:align>left</wp:align>
                </wp:positionH>
                <wp:positionV relativeFrom="page">
                  <wp:posOffset>3156585</wp:posOffset>
                </wp:positionV>
                <wp:extent cx="1831975" cy="1963420"/>
                <wp:effectExtent l="0" t="0" r="0" b="0"/>
                <wp:wrapTight wrapText="bothSides">
                  <wp:wrapPolygon edited="0">
                    <wp:start x="0" y="0"/>
                    <wp:lineTo x="0" y="21376"/>
                    <wp:lineTo x="21338" y="21376"/>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963420"/>
                        </a:xfrm>
                        <a:prstGeom prst="rect">
                          <a:avLst/>
                        </a:prstGeom>
                        <a:solidFill>
                          <a:schemeClr val="bg1"/>
                        </a:solidFill>
                        <a:ln>
                          <a:noFill/>
                        </a:ln>
                      </wps:spPr>
                      <wps:txbx>
                        <w:txbxContent>
                          <w:p w14:paraId="6414F8CE" w14:textId="77777777" w:rsidR="0071520D" w:rsidRDefault="0071520D"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448BE0B" w14:textId="17931ED6" w:rsidR="0071520D" w:rsidRDefault="0071520D" w:rsidP="00A2341E">
                            <w:pPr>
                              <w:pStyle w:val="BodyText"/>
                              <w:rPr>
                                <w:sz w:val="22"/>
                              </w:rPr>
                            </w:pPr>
                          </w:p>
                          <w:p w14:paraId="514FBDE6" w14:textId="6D6E636F" w:rsidR="0071520D" w:rsidRDefault="0071520D"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4">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71520D" w:rsidRDefault="0071520D" w:rsidP="003469A5">
                            <w:pPr>
                              <w:pStyle w:val="BodyText"/>
                              <w:jc w:val="center"/>
                              <w:rPr>
                                <w:sz w:val="22"/>
                              </w:rPr>
                            </w:pPr>
                          </w:p>
                          <w:p w14:paraId="03D42580" w14:textId="5DECB9F7" w:rsidR="0071520D" w:rsidRPr="003B5494" w:rsidRDefault="0071520D" w:rsidP="003469A5">
                            <w:pPr>
                              <w:pStyle w:val="BodyText"/>
                              <w:jc w:val="center"/>
                              <w:rPr>
                                <w:sz w:val="22"/>
                              </w:rPr>
                            </w:pPr>
                            <w:r>
                              <w:rPr>
                                <w:sz w:val="22"/>
                              </w:rPr>
                              <w:t>Large paper and marker pens</w:t>
                            </w:r>
                          </w:p>
                          <w:p w14:paraId="2051F767" w14:textId="77777777" w:rsidR="0071520D" w:rsidRDefault="0071520D" w:rsidP="00407A44">
                            <w:pPr>
                              <w:pStyle w:val="BodyText"/>
                              <w:jc w:val="center"/>
                            </w:pPr>
                          </w:p>
                          <w:p w14:paraId="038CF8B9" w14:textId="6F0C47CE" w:rsidR="0071520D" w:rsidRDefault="0071520D" w:rsidP="00407A44">
                            <w:pPr>
                              <w:pStyle w:val="BodyText"/>
                              <w:jc w:val="center"/>
                            </w:pPr>
                          </w:p>
                          <w:p w14:paraId="5C93EB88" w14:textId="77777777" w:rsidR="0071520D" w:rsidRDefault="0071520D" w:rsidP="00407A44">
                            <w:pPr>
                              <w:pStyle w:val="BodyText"/>
                              <w:jc w:val="center"/>
                              <w:rPr>
                                <w:rFonts w:asciiTheme="majorHAnsi" w:hAnsiTheme="majorHAnsi" w:cs="Times New Roman"/>
                                <w:b/>
                                <w:bCs/>
                              </w:rPr>
                            </w:pPr>
                          </w:p>
                          <w:p w14:paraId="31BFA1AA" w14:textId="77777777" w:rsidR="0071520D" w:rsidRDefault="0071520D" w:rsidP="00407A44">
                            <w:pPr>
                              <w:pStyle w:val="BodyText"/>
                              <w:jc w:val="center"/>
                              <w:rPr>
                                <w:rFonts w:asciiTheme="majorHAnsi" w:hAnsiTheme="majorHAnsi" w:cs="Times New Roman"/>
                                <w:b/>
                                <w:bCs/>
                              </w:rPr>
                            </w:pPr>
                          </w:p>
                          <w:p w14:paraId="3463DEAA" w14:textId="77777777" w:rsidR="0071520D" w:rsidRDefault="0071520D" w:rsidP="00407A44">
                            <w:pPr>
                              <w:pStyle w:val="BodyText"/>
                              <w:jc w:val="center"/>
                              <w:rPr>
                                <w:rFonts w:asciiTheme="minorHAnsi" w:hAnsiTheme="minorHAnsi" w:cs="Times New Roman"/>
                                <w:color w:val="FF0000"/>
                                <w:szCs w:val="20"/>
                              </w:rPr>
                            </w:pPr>
                          </w:p>
                          <w:p w14:paraId="7661E510" w14:textId="77777777" w:rsidR="0071520D" w:rsidRDefault="0071520D" w:rsidP="00407A44">
                            <w:pPr>
                              <w:pStyle w:val="BodyText"/>
                              <w:jc w:val="center"/>
                              <w:rPr>
                                <w:rFonts w:asciiTheme="minorHAnsi" w:hAnsiTheme="minorHAnsi" w:cs="Times New Roman"/>
                                <w:color w:val="FF0000"/>
                                <w:szCs w:val="20"/>
                              </w:rPr>
                            </w:pPr>
                          </w:p>
                          <w:p w14:paraId="249D97B1" w14:textId="6AC21126" w:rsidR="0071520D" w:rsidRDefault="0071520D"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154.6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" fillcolor="white [3212]" stroked="f">
                <v:textbox inset="2mm,3mm,2mm,3mm">
                  <w:txbxContent>
                    <w:p w14:paraId="6414F8CE" w14:textId="77777777" w:rsidR="0071520D" w:rsidRDefault="0071520D"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448BE0B" w14:textId="17931ED6" w:rsidR="0071520D" w:rsidRDefault="0071520D" w:rsidP="00A2341E">
                      <w:pPr>
                        <w:pStyle w:val="BodyText"/>
                        <w:rPr>
                          <w:sz w:val="22"/>
                        </w:rPr>
                      </w:pPr>
                    </w:p>
                    <w:p w14:paraId="514FBDE6" w14:textId="6D6E636F" w:rsidR="0071520D" w:rsidRDefault="0071520D"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5">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71520D" w:rsidRDefault="0071520D" w:rsidP="003469A5">
                      <w:pPr>
                        <w:pStyle w:val="BodyText"/>
                        <w:jc w:val="center"/>
                        <w:rPr>
                          <w:sz w:val="22"/>
                        </w:rPr>
                      </w:pPr>
                    </w:p>
                    <w:p w14:paraId="03D42580" w14:textId="5DECB9F7" w:rsidR="0071520D" w:rsidRPr="003B5494" w:rsidRDefault="0071520D" w:rsidP="003469A5">
                      <w:pPr>
                        <w:pStyle w:val="BodyText"/>
                        <w:jc w:val="center"/>
                        <w:rPr>
                          <w:sz w:val="22"/>
                        </w:rPr>
                      </w:pPr>
                      <w:r>
                        <w:rPr>
                          <w:sz w:val="22"/>
                        </w:rPr>
                        <w:t>Large paper and marker pens</w:t>
                      </w:r>
                    </w:p>
                    <w:p w14:paraId="2051F767" w14:textId="77777777" w:rsidR="0071520D" w:rsidRDefault="0071520D" w:rsidP="00407A44">
                      <w:pPr>
                        <w:pStyle w:val="BodyText"/>
                        <w:jc w:val="center"/>
                      </w:pPr>
                    </w:p>
                    <w:p w14:paraId="038CF8B9" w14:textId="6F0C47CE" w:rsidR="0071520D" w:rsidRDefault="0071520D" w:rsidP="00407A44">
                      <w:pPr>
                        <w:pStyle w:val="BodyText"/>
                        <w:jc w:val="center"/>
                      </w:pPr>
                    </w:p>
                    <w:p w14:paraId="5C93EB88" w14:textId="77777777" w:rsidR="0071520D" w:rsidRDefault="0071520D" w:rsidP="00407A44">
                      <w:pPr>
                        <w:pStyle w:val="BodyText"/>
                        <w:jc w:val="center"/>
                        <w:rPr>
                          <w:rFonts w:asciiTheme="majorHAnsi" w:hAnsiTheme="majorHAnsi" w:cs="Times New Roman"/>
                          <w:b/>
                          <w:bCs/>
                        </w:rPr>
                      </w:pPr>
                    </w:p>
                    <w:p w14:paraId="31BFA1AA" w14:textId="77777777" w:rsidR="0071520D" w:rsidRDefault="0071520D" w:rsidP="00407A44">
                      <w:pPr>
                        <w:pStyle w:val="BodyText"/>
                        <w:jc w:val="center"/>
                        <w:rPr>
                          <w:rFonts w:asciiTheme="majorHAnsi" w:hAnsiTheme="majorHAnsi" w:cs="Times New Roman"/>
                          <w:b/>
                          <w:bCs/>
                        </w:rPr>
                      </w:pPr>
                    </w:p>
                    <w:p w14:paraId="3463DEAA" w14:textId="77777777" w:rsidR="0071520D" w:rsidRDefault="0071520D" w:rsidP="00407A44">
                      <w:pPr>
                        <w:pStyle w:val="BodyText"/>
                        <w:jc w:val="center"/>
                        <w:rPr>
                          <w:rFonts w:asciiTheme="minorHAnsi" w:hAnsiTheme="minorHAnsi" w:cs="Times New Roman"/>
                          <w:color w:val="FF0000"/>
                          <w:szCs w:val="20"/>
                        </w:rPr>
                      </w:pPr>
                    </w:p>
                    <w:p w14:paraId="7661E510" w14:textId="77777777" w:rsidR="0071520D" w:rsidRDefault="0071520D" w:rsidP="00407A44">
                      <w:pPr>
                        <w:pStyle w:val="BodyText"/>
                        <w:jc w:val="center"/>
                        <w:rPr>
                          <w:rFonts w:asciiTheme="minorHAnsi" w:hAnsiTheme="minorHAnsi" w:cs="Times New Roman"/>
                          <w:color w:val="FF0000"/>
                          <w:szCs w:val="20"/>
                        </w:rPr>
                      </w:pPr>
                    </w:p>
                    <w:p w14:paraId="249D97B1" w14:textId="6AC21126" w:rsidR="0071520D" w:rsidRDefault="0071520D"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sidR="00A2341E">
        <w:rPr>
          <w:noProof/>
        </w:rPr>
        <mc:AlternateContent>
          <mc:Choice Requires="wps">
            <w:drawing>
              <wp:anchor distT="0" distB="0" distL="114300" distR="114300" simplePos="0" relativeHeight="251668480" behindDoc="0" locked="0" layoutInCell="1" allowOverlap="1" wp14:anchorId="6AEA2E5D" wp14:editId="455509BB">
                <wp:simplePos x="0" y="0"/>
                <wp:positionH relativeFrom="margin">
                  <wp:align>left</wp:align>
                </wp:positionH>
                <wp:positionV relativeFrom="paragraph">
                  <wp:posOffset>256015</wp:posOffset>
                </wp:positionV>
                <wp:extent cx="1809750" cy="1844703"/>
                <wp:effectExtent l="0" t="19050" r="19050" b="3175"/>
                <wp:wrapNone/>
                <wp:docPr id="22" name="Rectangle 22"/>
                <wp:cNvGraphicFramePr/>
                <a:graphic xmlns:a="http://schemas.openxmlformats.org/drawingml/2006/main">
                  <a:graphicData uri="http://schemas.microsoft.com/office/word/2010/wordprocessingShape">
                    <wps:wsp>
                      <wps:cNvSpPr/>
                      <wps:spPr>
                        <a:xfrm>
                          <a:off x="0" y="0"/>
                          <a:ext cx="1809750" cy="1844703"/>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0A22" id="Rectangle 22" o:spid="_x0000_s1026" style="position:absolute;margin-left:0;margin-top:20.15pt;width:142.5pt;height:14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iP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" path="m,l1809750,r,2994660e" filled="f" strokecolor="#f6f6f6 [3214]" strokeweight="1mm">
                <v:path arrowok="t" o:connecttype="custom" o:connectlocs="0,0;1809750,0;1809750,1844703" o:connectangles="0,0,0"/>
                <w10:wrap anchorx="margin"/>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615D37FA" w14:textId="227C4337" w:rsidR="002C2266" w:rsidRPr="003E1F75" w:rsidRDefault="003E1F75" w:rsidP="00D06EFE">
      <w:pPr>
        <w:pStyle w:val="ListParagraph"/>
        <w:numPr>
          <w:ilvl w:val="0"/>
          <w:numId w:val="3"/>
        </w:numPr>
        <w:spacing w:after="120"/>
        <w:rPr>
          <w:rFonts w:ascii="HelveticaNeueLT Pro 55 Roman" w:eastAsia="HelveticaNeueLT Pro 55 Roman" w:hAnsi="HelveticaNeueLT Pro 55 Roman" w:cs="HelveticaNeueLT Pro 55 Roman"/>
          <w:bCs/>
          <w:sz w:val="22"/>
        </w:rPr>
      </w:pPr>
      <w:r w:rsidRPr="003E1F75">
        <w:rPr>
          <w:rFonts w:ascii="HelveticaNeueLT Pro 55 Roman" w:eastAsia="HelveticaNeueLT Pro 55 Roman" w:hAnsi="HelveticaNeueLT Pro 55 Roman" w:cs="HelveticaNeueLT Pro 55 Roman"/>
          <w:bCs/>
          <w:sz w:val="22"/>
        </w:rPr>
        <w:t>Learn about helping others and kindness</w:t>
      </w:r>
    </w:p>
    <w:p w14:paraId="6A51273F" w14:textId="77777777" w:rsidR="00867FFC" w:rsidRDefault="00407A44" w:rsidP="003469A5">
      <w:pPr>
        <w:pStyle w:val="Heading2"/>
        <w:spacing w:after="120"/>
      </w:pPr>
      <w:r>
        <w:t>Overview</w:t>
      </w:r>
    </w:p>
    <w:p w14:paraId="73EC7AB3" w14:textId="54F9A88B" w:rsidR="00DA3607" w:rsidRPr="00DA3607" w:rsidRDefault="008A48A3" w:rsidP="00D06EFE">
      <w:pPr>
        <w:spacing w:after="120"/>
        <w:rPr>
          <w:lang w:val="en-US"/>
        </w:rPr>
      </w:pPr>
      <w:r>
        <w:rPr>
          <w:lang w:val="en-US"/>
        </w:rPr>
        <w:t>Consider the qualities of those who help through thinking about the values, behaviours and attitudes they display. Young people think about their own helping qualities.</w:t>
      </w:r>
    </w:p>
    <w:p w14:paraId="6F666DB2" w14:textId="77777777" w:rsidR="00B12F90" w:rsidRPr="00B12F90" w:rsidRDefault="00B12F90" w:rsidP="003B5494">
      <w:pPr>
        <w:pStyle w:val="Heading2"/>
        <w:spacing w:after="120"/>
      </w:pPr>
      <w:r w:rsidRPr="00B12F90">
        <w:t>Preparation</w:t>
      </w:r>
    </w:p>
    <w:p w14:paraId="2A86580A" w14:textId="1C095709" w:rsidR="00030547" w:rsidRDefault="008A48A3" w:rsidP="00D06EFE">
      <w:pPr>
        <w:spacing w:after="120"/>
      </w:pPr>
      <w:r>
        <w:t xml:space="preserve">Ensure you have marker pens and large paper for small group work (six groups if possible) and sticky tack to secure sheets to the wall.  Plan to read out or write on the board the incomplete sentences and headings for group work below. </w:t>
      </w:r>
    </w:p>
    <w:p w14:paraId="074FAB3A" w14:textId="407117F9" w:rsidR="00030547" w:rsidRPr="00A2341E" w:rsidRDefault="003B5494" w:rsidP="00A2341E">
      <w:pPr>
        <w:pStyle w:val="Heading2"/>
        <w:spacing w:after="120"/>
      </w:pPr>
      <w:r>
        <w:t>Delivering</w:t>
      </w:r>
      <w:r w:rsidR="00B12F90" w:rsidRPr="00FF3085">
        <w:t xml:space="preserve"> the activity</w:t>
      </w:r>
    </w:p>
    <w:p w14:paraId="4548C3FA" w14:textId="5C20618E" w:rsidR="00030547" w:rsidRPr="00030547" w:rsidRDefault="00030547" w:rsidP="00D06EFE">
      <w:pPr>
        <w:widowControl/>
        <w:numPr>
          <w:ilvl w:val="0"/>
          <w:numId w:val="4"/>
        </w:numPr>
        <w:autoSpaceDE/>
        <w:autoSpaceDN/>
        <w:spacing w:after="120" w:line="360" w:lineRule="auto"/>
        <w:contextualSpacing/>
        <w:rPr>
          <w:rFonts w:asciiTheme="minorHAnsi" w:eastAsia="Times New Roman" w:hAnsiTheme="minorHAnsi" w:cs="Arial"/>
          <w:lang w:val="en-US" w:eastAsia="en-US" w:bidi="ar-SA"/>
        </w:rPr>
      </w:pPr>
      <w:r w:rsidRPr="00030547">
        <w:rPr>
          <w:rFonts w:asciiTheme="minorHAnsi" w:eastAsia="MS Gothic" w:hAnsiTheme="minorHAnsi" w:cs="Arial"/>
          <w:bCs/>
          <w:lang w:val="en-US" w:eastAsia="en-US" w:bidi="ar-SA"/>
        </w:rPr>
        <w:t xml:space="preserve">Ask learners to share and discuss examples of when they, or someone they know, helped someone else. </w:t>
      </w:r>
      <w:r w:rsidRPr="006746C4">
        <w:rPr>
          <w:rFonts w:asciiTheme="minorHAnsi" w:eastAsia="MS Gothic" w:hAnsiTheme="minorHAnsi" w:cs="Arial"/>
          <w:bCs/>
          <w:lang w:val="en-US" w:eastAsia="en-US" w:bidi="ar-SA"/>
        </w:rPr>
        <w:t xml:space="preserve">They can draw on experiences outside of first aid </w:t>
      </w:r>
      <w:r w:rsidR="006746C4">
        <w:rPr>
          <w:rFonts w:asciiTheme="minorHAnsi" w:eastAsia="MS Gothic" w:hAnsiTheme="minorHAnsi" w:cs="Arial"/>
          <w:bCs/>
          <w:lang w:val="en-US" w:eastAsia="en-US" w:bidi="ar-SA"/>
        </w:rPr>
        <w:t>to put helping others</w:t>
      </w:r>
      <w:r w:rsidRPr="006746C4">
        <w:rPr>
          <w:rFonts w:asciiTheme="minorHAnsi" w:eastAsia="MS Gothic" w:hAnsiTheme="minorHAnsi" w:cs="Arial"/>
          <w:bCs/>
          <w:lang w:val="en-US" w:eastAsia="en-US" w:bidi="ar-SA"/>
        </w:rPr>
        <w:t xml:space="preserve"> in</w:t>
      </w:r>
      <w:r w:rsidR="00B662E8">
        <w:rPr>
          <w:rFonts w:asciiTheme="minorHAnsi" w:eastAsia="MS Gothic" w:hAnsiTheme="minorHAnsi" w:cs="Arial"/>
          <w:bCs/>
          <w:lang w:val="en-US" w:eastAsia="en-US" w:bidi="ar-SA"/>
        </w:rPr>
        <w:t>to</w:t>
      </w:r>
      <w:r w:rsidRPr="006746C4">
        <w:rPr>
          <w:rFonts w:asciiTheme="minorHAnsi" w:eastAsia="MS Gothic" w:hAnsiTheme="minorHAnsi" w:cs="Arial"/>
          <w:bCs/>
          <w:lang w:val="en-US" w:eastAsia="en-US" w:bidi="ar-SA"/>
        </w:rPr>
        <w:t xml:space="preserve"> a broader context.</w:t>
      </w:r>
      <w:r w:rsidRPr="00030547">
        <w:rPr>
          <w:rFonts w:asciiTheme="minorHAnsi" w:eastAsia="MS Gothic" w:hAnsiTheme="minorHAnsi" w:cs="Arial"/>
          <w:bCs/>
          <w:lang w:val="en-US" w:eastAsia="en-US" w:bidi="ar-SA"/>
        </w:rPr>
        <w:t xml:space="preserve">  </w:t>
      </w:r>
    </w:p>
    <w:p w14:paraId="13931F1F" w14:textId="551484CF" w:rsidR="00030547" w:rsidRPr="006746C4" w:rsidRDefault="00030547" w:rsidP="00D06EFE">
      <w:pPr>
        <w:widowControl/>
        <w:numPr>
          <w:ilvl w:val="0"/>
          <w:numId w:val="4"/>
        </w:numPr>
        <w:autoSpaceDE/>
        <w:autoSpaceDN/>
        <w:spacing w:after="120" w:line="360" w:lineRule="auto"/>
        <w:contextualSpacing/>
        <w:rPr>
          <w:rFonts w:asciiTheme="minorHAnsi" w:eastAsia="Times New Roman" w:hAnsiTheme="minorHAnsi" w:cs="Arial"/>
          <w:lang w:val="en-US" w:eastAsia="en-US" w:bidi="ar-SA"/>
        </w:rPr>
      </w:pPr>
      <w:r w:rsidRPr="00030547">
        <w:rPr>
          <w:rFonts w:asciiTheme="minorHAnsi" w:eastAsia="MS Gothic" w:hAnsiTheme="minorHAnsi" w:cs="Arial"/>
          <w:bCs/>
          <w:lang w:val="en-US" w:eastAsia="en-US" w:bidi="ar-SA"/>
        </w:rPr>
        <w:t xml:space="preserve">Briefly discuss </w:t>
      </w:r>
      <w:r w:rsidR="006746C4">
        <w:rPr>
          <w:rFonts w:asciiTheme="minorHAnsi" w:eastAsia="MS Gothic" w:hAnsiTheme="minorHAnsi" w:cs="Arial"/>
          <w:bCs/>
          <w:lang w:val="en-US" w:eastAsia="en-US" w:bidi="ar-SA"/>
        </w:rPr>
        <w:t>the qualities these</w:t>
      </w:r>
      <w:r w:rsidRPr="00030547">
        <w:rPr>
          <w:rFonts w:asciiTheme="minorHAnsi" w:eastAsia="MS Gothic" w:hAnsiTheme="minorHAnsi" w:cs="Arial"/>
          <w:bCs/>
          <w:lang w:val="en-US" w:eastAsia="en-US" w:bidi="ar-SA"/>
        </w:rPr>
        <w:t xml:space="preserve"> people </w:t>
      </w:r>
      <w:r w:rsidR="006746C4">
        <w:rPr>
          <w:rFonts w:asciiTheme="minorHAnsi" w:eastAsia="MS Gothic" w:hAnsiTheme="minorHAnsi" w:cs="Arial"/>
          <w:bCs/>
          <w:lang w:val="en-US" w:eastAsia="en-US" w:bidi="ar-SA"/>
        </w:rPr>
        <w:t>showed when helping others.</w:t>
      </w:r>
    </w:p>
    <w:p w14:paraId="4BA4AB67" w14:textId="5AE855DF" w:rsidR="007E4B60" w:rsidRPr="00030547" w:rsidRDefault="007E4B60" w:rsidP="00B662E8">
      <w:pPr>
        <w:widowControl/>
        <w:numPr>
          <w:ilvl w:val="0"/>
          <w:numId w:val="4"/>
        </w:numPr>
        <w:autoSpaceDE/>
        <w:autoSpaceDN/>
        <w:spacing w:line="360" w:lineRule="auto"/>
        <w:contextualSpacing/>
        <w:rPr>
          <w:rFonts w:asciiTheme="minorHAnsi" w:eastAsia="Times New Roman" w:hAnsiTheme="minorHAnsi" w:cs="Arial"/>
          <w:lang w:val="en-US" w:eastAsia="en-US" w:bidi="ar-SA"/>
        </w:rPr>
      </w:pPr>
      <w:r>
        <w:rPr>
          <w:rFonts w:asciiTheme="minorHAnsi" w:eastAsia="Times New Roman" w:hAnsiTheme="minorHAnsi" w:cs="Arial"/>
          <w:lang w:val="en-US" w:eastAsia="en-US" w:bidi="ar-SA"/>
        </w:rPr>
        <w:t xml:space="preserve">As a group </w:t>
      </w:r>
      <w:r w:rsidR="00B662E8">
        <w:rPr>
          <w:rFonts w:asciiTheme="minorHAnsi" w:eastAsia="Times New Roman" w:hAnsiTheme="minorHAnsi" w:cs="Arial"/>
          <w:lang w:val="en-US" w:eastAsia="en-US" w:bidi="ar-SA"/>
        </w:rPr>
        <w:t xml:space="preserve">discuss </w:t>
      </w:r>
      <w:r>
        <w:rPr>
          <w:rFonts w:asciiTheme="minorHAnsi" w:eastAsia="Times New Roman" w:hAnsiTheme="minorHAnsi" w:cs="Arial"/>
          <w:lang w:val="en-US" w:eastAsia="en-US" w:bidi="ar-SA"/>
        </w:rPr>
        <w:t>t</w:t>
      </w:r>
      <w:r w:rsidRPr="00030547">
        <w:rPr>
          <w:rFonts w:asciiTheme="minorHAnsi" w:eastAsia="Times New Roman" w:hAnsiTheme="minorHAnsi" w:cs="Arial"/>
          <w:lang w:val="en-US" w:eastAsia="en-US" w:bidi="ar-SA"/>
        </w:rPr>
        <w:t>he qualities</w:t>
      </w:r>
      <w:r>
        <w:rPr>
          <w:rFonts w:asciiTheme="minorHAnsi" w:eastAsia="Times New Roman" w:hAnsiTheme="minorHAnsi" w:cs="Arial"/>
          <w:lang w:val="en-US" w:eastAsia="en-US" w:bidi="ar-SA"/>
        </w:rPr>
        <w:t xml:space="preserve"> that people </w:t>
      </w:r>
      <w:r w:rsidR="00B662E8">
        <w:rPr>
          <w:rFonts w:asciiTheme="minorHAnsi" w:eastAsia="Times New Roman" w:hAnsiTheme="minorHAnsi" w:cs="Arial"/>
          <w:lang w:val="en-US" w:eastAsia="en-US" w:bidi="ar-SA"/>
        </w:rPr>
        <w:t xml:space="preserve">might show when helping others, </w:t>
      </w:r>
      <w:r>
        <w:rPr>
          <w:rFonts w:asciiTheme="minorHAnsi" w:eastAsia="Times New Roman" w:hAnsiTheme="minorHAnsi" w:cs="Arial"/>
          <w:lang w:val="en-US" w:eastAsia="en-US" w:bidi="ar-SA"/>
        </w:rPr>
        <w:t>discuss what</w:t>
      </w:r>
      <w:r w:rsidRPr="00030547">
        <w:rPr>
          <w:rFonts w:asciiTheme="minorHAnsi" w:eastAsia="Times New Roman" w:hAnsiTheme="minorHAnsi" w:cs="Arial"/>
          <w:lang w:val="en-US" w:eastAsia="en-US" w:bidi="ar-SA"/>
        </w:rPr>
        <w:t xml:space="preserve"> they think would enable </w:t>
      </w:r>
      <w:r>
        <w:rPr>
          <w:rFonts w:asciiTheme="minorHAnsi" w:eastAsia="Times New Roman" w:hAnsiTheme="minorHAnsi" w:cs="Arial"/>
          <w:lang w:val="en-US" w:eastAsia="en-US" w:bidi="ar-SA"/>
        </w:rPr>
        <w:t>someone</w:t>
      </w:r>
      <w:r w:rsidRPr="00030547">
        <w:rPr>
          <w:rFonts w:asciiTheme="minorHAnsi" w:eastAsia="Times New Roman" w:hAnsiTheme="minorHAnsi" w:cs="Arial"/>
          <w:lang w:val="en-US" w:eastAsia="en-US" w:bidi="ar-SA"/>
        </w:rPr>
        <w:t xml:space="preserve"> to step in and help </w:t>
      </w:r>
      <w:r>
        <w:rPr>
          <w:rFonts w:asciiTheme="minorHAnsi" w:eastAsia="Times New Roman" w:hAnsiTheme="minorHAnsi" w:cs="Arial"/>
          <w:lang w:val="en-US" w:eastAsia="en-US" w:bidi="ar-SA"/>
        </w:rPr>
        <w:t>when someone needs first aid</w:t>
      </w:r>
      <w:r w:rsidRPr="00030547">
        <w:rPr>
          <w:rFonts w:asciiTheme="minorHAnsi" w:eastAsia="Times New Roman" w:hAnsiTheme="minorHAnsi" w:cs="Arial"/>
          <w:lang w:val="en-US" w:eastAsia="en-US" w:bidi="ar-SA"/>
        </w:rPr>
        <w:t>.</w:t>
      </w:r>
      <w:r w:rsidRPr="00030547">
        <w:rPr>
          <w:rFonts w:asciiTheme="minorHAnsi" w:eastAsia="MS Gothic" w:hAnsiTheme="minorHAnsi" w:cs="Arial"/>
          <w:bCs/>
          <w:lang w:val="en-US" w:eastAsia="en-US" w:bidi="ar-SA"/>
        </w:rPr>
        <w:t xml:space="preserve"> Gro</w:t>
      </w:r>
      <w:r w:rsidR="00B662E8">
        <w:rPr>
          <w:rFonts w:asciiTheme="minorHAnsi" w:eastAsia="MS Gothic" w:hAnsiTheme="minorHAnsi" w:cs="Arial"/>
          <w:bCs/>
          <w:lang w:val="en-US" w:eastAsia="en-US" w:bidi="ar-SA"/>
        </w:rPr>
        <w:t>ups could</w:t>
      </w:r>
      <w:r w:rsidRPr="00030547">
        <w:rPr>
          <w:rFonts w:asciiTheme="minorHAnsi" w:eastAsia="MS Gothic" w:hAnsiTheme="minorHAnsi" w:cs="Arial"/>
          <w:bCs/>
          <w:lang w:val="en-US" w:eastAsia="en-US" w:bidi="ar-SA"/>
        </w:rPr>
        <w:t xml:space="preserve"> use the incomplete sentences below to generate ideas:</w:t>
      </w:r>
    </w:p>
    <w:p w14:paraId="0750662A" w14:textId="77777777" w:rsidR="007E4B60" w:rsidRPr="00030547" w:rsidRDefault="007E4B60" w:rsidP="007E4B60">
      <w:pPr>
        <w:pStyle w:val="ListParagraph"/>
        <w:spacing w:after="120"/>
        <w:ind w:left="397" w:right="-1134"/>
        <w:rPr>
          <w:sz w:val="22"/>
        </w:rPr>
      </w:pPr>
      <w:r>
        <w:rPr>
          <w:sz w:val="22"/>
        </w:rPr>
        <w:t xml:space="preserve">Someone who helps is… </w:t>
      </w:r>
      <w:r w:rsidRPr="00030547">
        <w:rPr>
          <w:sz w:val="22"/>
        </w:rPr>
        <w:t>e.g. ki</w:t>
      </w:r>
      <w:r>
        <w:rPr>
          <w:sz w:val="22"/>
        </w:rPr>
        <w:t>nd, quick to act, compassionate</w:t>
      </w:r>
    </w:p>
    <w:p w14:paraId="326C0145" w14:textId="77777777" w:rsidR="007E4B60" w:rsidRPr="00030547" w:rsidRDefault="007E4B60" w:rsidP="007E4B60">
      <w:pPr>
        <w:pStyle w:val="ListParagraph"/>
        <w:spacing w:after="120"/>
        <w:ind w:left="397" w:right="-1134"/>
        <w:rPr>
          <w:sz w:val="22"/>
        </w:rPr>
      </w:pPr>
      <w:r>
        <w:rPr>
          <w:sz w:val="22"/>
        </w:rPr>
        <w:t xml:space="preserve">Someone who helps can… </w:t>
      </w:r>
      <w:r w:rsidRPr="00030547">
        <w:rPr>
          <w:sz w:val="22"/>
        </w:rPr>
        <w:t xml:space="preserve">e.g. save a life, calm others </w:t>
      </w:r>
      <w:r>
        <w:rPr>
          <w:sz w:val="22"/>
        </w:rPr>
        <w:t>down</w:t>
      </w:r>
    </w:p>
    <w:p w14:paraId="74798DC1" w14:textId="77777777" w:rsidR="007E4B60" w:rsidRPr="00030547" w:rsidRDefault="007E4B60" w:rsidP="007E4B60">
      <w:pPr>
        <w:pStyle w:val="ListParagraph"/>
        <w:spacing w:after="120"/>
        <w:ind w:left="397" w:right="-1134"/>
        <w:rPr>
          <w:sz w:val="22"/>
        </w:rPr>
      </w:pPr>
      <w:r w:rsidRPr="00030547">
        <w:rPr>
          <w:sz w:val="22"/>
        </w:rPr>
        <w:t>Someo</w:t>
      </w:r>
      <w:r>
        <w:rPr>
          <w:sz w:val="22"/>
        </w:rPr>
        <w:t xml:space="preserve">ne who helps might think that… </w:t>
      </w:r>
      <w:r w:rsidRPr="00030547">
        <w:rPr>
          <w:sz w:val="22"/>
        </w:rPr>
        <w:t>e.g. they are responsible, helping others is impo</w:t>
      </w:r>
      <w:r>
        <w:rPr>
          <w:sz w:val="22"/>
        </w:rPr>
        <w:t>rtant, they need to act</w:t>
      </w:r>
    </w:p>
    <w:p w14:paraId="76400F35" w14:textId="77777777" w:rsidR="007E4B60" w:rsidRPr="00030547" w:rsidRDefault="007E4B60" w:rsidP="007E4B60">
      <w:pPr>
        <w:pStyle w:val="ListParagraph"/>
        <w:spacing w:after="120"/>
        <w:ind w:left="397" w:right="-1134"/>
        <w:rPr>
          <w:sz w:val="22"/>
        </w:rPr>
      </w:pPr>
      <w:r>
        <w:rPr>
          <w:sz w:val="22"/>
        </w:rPr>
        <w:t xml:space="preserve">Someone who helps might feel… </w:t>
      </w:r>
      <w:r w:rsidRPr="00030547">
        <w:rPr>
          <w:sz w:val="22"/>
        </w:rPr>
        <w:t>e.g</w:t>
      </w:r>
      <w:r>
        <w:rPr>
          <w:sz w:val="22"/>
        </w:rPr>
        <w:t>. confident, dependable, strong</w:t>
      </w:r>
    </w:p>
    <w:p w14:paraId="0F37CE8C" w14:textId="4D5B6CD1" w:rsidR="006746C4" w:rsidRPr="007E4B60" w:rsidRDefault="007E4B60" w:rsidP="007E4B60">
      <w:pPr>
        <w:pStyle w:val="ListParagraph"/>
        <w:spacing w:after="120"/>
        <w:ind w:left="397" w:right="-1134"/>
        <w:rPr>
          <w:sz w:val="22"/>
        </w:rPr>
      </w:pPr>
      <w:r w:rsidRPr="00030547">
        <w:rPr>
          <w:sz w:val="22"/>
        </w:rPr>
        <w:t>Someone</w:t>
      </w:r>
      <w:r>
        <w:rPr>
          <w:sz w:val="22"/>
        </w:rPr>
        <w:t xml:space="preserve"> who helps might believe that… </w:t>
      </w:r>
      <w:r w:rsidRPr="00030547">
        <w:rPr>
          <w:sz w:val="22"/>
        </w:rPr>
        <w:t xml:space="preserve">e.g. helping is for the greater good, everyone has the responsibility to help, helping one </w:t>
      </w:r>
      <w:r>
        <w:rPr>
          <w:sz w:val="22"/>
        </w:rPr>
        <w:t>person helps lots of people</w:t>
      </w:r>
    </w:p>
    <w:p w14:paraId="6B42CE9C" w14:textId="4BF2106F" w:rsidR="007E4B60" w:rsidRPr="007E4B60" w:rsidRDefault="00030547" w:rsidP="00B662E8">
      <w:pPr>
        <w:widowControl/>
        <w:numPr>
          <w:ilvl w:val="0"/>
          <w:numId w:val="4"/>
        </w:numPr>
        <w:autoSpaceDE/>
        <w:autoSpaceDN/>
        <w:spacing w:line="360" w:lineRule="auto"/>
        <w:contextualSpacing/>
        <w:rPr>
          <w:rFonts w:asciiTheme="minorHAnsi" w:eastAsia="Times New Roman" w:hAnsiTheme="minorHAnsi" w:cs="Arial"/>
          <w:lang w:val="en-US" w:eastAsia="en-US" w:bidi="ar-SA"/>
        </w:rPr>
      </w:pPr>
      <w:r w:rsidRPr="00030547">
        <w:rPr>
          <w:rFonts w:asciiTheme="minorHAnsi" w:eastAsia="MS Gothic" w:hAnsiTheme="minorHAnsi" w:cs="Arial"/>
          <w:bCs/>
          <w:lang w:val="en-US" w:eastAsia="en-US" w:bidi="ar-SA"/>
        </w:rPr>
        <w:lastRenderedPageBreak/>
        <w:t>Ask learners to get into small groups</w:t>
      </w:r>
      <w:r w:rsidR="006746C4">
        <w:rPr>
          <w:rFonts w:asciiTheme="minorHAnsi" w:eastAsia="MS Gothic" w:hAnsiTheme="minorHAnsi" w:cs="Arial"/>
          <w:bCs/>
          <w:lang w:val="en-US" w:eastAsia="en-US" w:bidi="ar-SA"/>
        </w:rPr>
        <w:t xml:space="preserve"> (if </w:t>
      </w:r>
      <w:proofErr w:type="gramStart"/>
      <w:r w:rsidR="006746C4">
        <w:rPr>
          <w:rFonts w:asciiTheme="minorHAnsi" w:eastAsia="MS Gothic" w:hAnsiTheme="minorHAnsi" w:cs="Arial"/>
          <w:bCs/>
          <w:lang w:val="en-US" w:eastAsia="en-US" w:bidi="ar-SA"/>
        </w:rPr>
        <w:t>possible</w:t>
      </w:r>
      <w:proofErr w:type="gramEnd"/>
      <w:r w:rsidR="006746C4">
        <w:rPr>
          <w:rFonts w:asciiTheme="minorHAnsi" w:eastAsia="MS Gothic" w:hAnsiTheme="minorHAnsi" w:cs="Arial"/>
          <w:bCs/>
          <w:lang w:val="en-US" w:eastAsia="en-US" w:bidi="ar-SA"/>
        </w:rPr>
        <w:t xml:space="preserve"> have six small groups)</w:t>
      </w:r>
      <w:r w:rsidRPr="00030547">
        <w:rPr>
          <w:rFonts w:asciiTheme="minorHAnsi" w:eastAsia="MS Gothic" w:hAnsiTheme="minorHAnsi" w:cs="Arial"/>
          <w:bCs/>
          <w:lang w:val="en-US" w:eastAsia="en-US" w:bidi="ar-SA"/>
        </w:rPr>
        <w:t>, hand out the paper and</w:t>
      </w:r>
      <w:r w:rsidR="00B662E8">
        <w:rPr>
          <w:rFonts w:asciiTheme="minorHAnsi" w:eastAsia="MS Gothic" w:hAnsiTheme="minorHAnsi" w:cs="Arial"/>
          <w:bCs/>
          <w:lang w:val="en-US" w:eastAsia="en-US" w:bidi="ar-SA"/>
        </w:rPr>
        <w:t xml:space="preserve"> maker</w:t>
      </w:r>
      <w:r w:rsidRPr="00030547">
        <w:rPr>
          <w:rFonts w:asciiTheme="minorHAnsi" w:eastAsia="MS Gothic" w:hAnsiTheme="minorHAnsi" w:cs="Arial"/>
          <w:bCs/>
          <w:lang w:val="en-US" w:eastAsia="en-US" w:bidi="ar-SA"/>
        </w:rPr>
        <w:t xml:space="preserve"> pens and ask them to draw a </w:t>
      </w:r>
      <w:r w:rsidR="006746C4">
        <w:rPr>
          <w:rFonts w:asciiTheme="minorHAnsi" w:eastAsia="MS Gothic" w:hAnsiTheme="minorHAnsi" w:cs="Arial"/>
          <w:bCs/>
          <w:lang w:val="en-US" w:eastAsia="en-US" w:bidi="ar-SA"/>
        </w:rPr>
        <w:t xml:space="preserve">large </w:t>
      </w:r>
      <w:r w:rsidRPr="00030547">
        <w:rPr>
          <w:rFonts w:asciiTheme="minorHAnsi" w:eastAsia="MS Gothic" w:hAnsiTheme="minorHAnsi" w:cs="Arial"/>
          <w:bCs/>
          <w:lang w:val="en-US" w:eastAsia="en-US" w:bidi="ar-SA"/>
        </w:rPr>
        <w:t xml:space="preserve">outline </w:t>
      </w:r>
      <w:r w:rsidR="00B662E8">
        <w:rPr>
          <w:rFonts w:asciiTheme="minorHAnsi" w:eastAsia="MS Gothic" w:hAnsiTheme="minorHAnsi" w:cs="Arial"/>
          <w:bCs/>
          <w:lang w:val="en-US" w:eastAsia="en-US" w:bidi="ar-SA"/>
        </w:rPr>
        <w:t>or silhouette</w:t>
      </w:r>
      <w:r w:rsidR="00B662E8" w:rsidRPr="00030547">
        <w:rPr>
          <w:rFonts w:asciiTheme="minorHAnsi" w:eastAsia="MS Gothic" w:hAnsiTheme="minorHAnsi" w:cs="Arial"/>
          <w:bCs/>
          <w:lang w:val="en-US" w:eastAsia="en-US" w:bidi="ar-SA"/>
        </w:rPr>
        <w:t xml:space="preserve"> </w:t>
      </w:r>
      <w:r w:rsidRPr="00030547">
        <w:rPr>
          <w:rFonts w:asciiTheme="minorHAnsi" w:eastAsia="MS Gothic" w:hAnsiTheme="minorHAnsi" w:cs="Arial"/>
          <w:bCs/>
          <w:lang w:val="en-US" w:eastAsia="en-US" w:bidi="ar-SA"/>
        </w:rPr>
        <w:t>of</w:t>
      </w:r>
      <w:r w:rsidR="006746C4">
        <w:rPr>
          <w:rFonts w:asciiTheme="minorHAnsi" w:eastAsia="MS Gothic" w:hAnsiTheme="minorHAnsi" w:cs="Arial"/>
          <w:bCs/>
          <w:lang w:val="en-US" w:eastAsia="en-US" w:bidi="ar-SA"/>
        </w:rPr>
        <w:t xml:space="preserve"> a person</w:t>
      </w:r>
      <w:r w:rsidRPr="00030547">
        <w:rPr>
          <w:rFonts w:asciiTheme="minorHAnsi" w:eastAsia="MS Gothic" w:hAnsiTheme="minorHAnsi" w:cs="Arial"/>
          <w:bCs/>
          <w:lang w:val="en-US" w:eastAsia="en-US" w:bidi="ar-SA"/>
        </w:rPr>
        <w:t xml:space="preserve">.  </w:t>
      </w:r>
      <w:r w:rsidR="007E4B60">
        <w:rPr>
          <w:rFonts w:asciiTheme="minorHAnsi" w:eastAsia="Times New Roman" w:hAnsiTheme="minorHAnsi" w:cs="Arial"/>
          <w:lang w:val="en-US" w:eastAsia="en-US" w:bidi="ar-SA"/>
        </w:rPr>
        <w:t xml:space="preserve">At the top of their paper ask each group to write one of the following headings: </w:t>
      </w:r>
    </w:p>
    <w:p w14:paraId="7CFD17DA" w14:textId="77777777" w:rsidR="007E4B60" w:rsidRPr="007E4B60" w:rsidRDefault="007E4B60" w:rsidP="007E4B60">
      <w:pPr>
        <w:pStyle w:val="ListParagraph"/>
        <w:spacing w:after="120"/>
        <w:ind w:left="397" w:right="-1134"/>
        <w:rPr>
          <w:sz w:val="22"/>
        </w:rPr>
      </w:pPr>
      <w:r w:rsidRPr="00B662E8">
        <w:rPr>
          <w:b/>
          <w:sz w:val="22"/>
        </w:rPr>
        <w:t xml:space="preserve">Values </w:t>
      </w:r>
      <w:r w:rsidRPr="007E4B60">
        <w:rPr>
          <w:sz w:val="22"/>
        </w:rPr>
        <w:t>– the principles or ideals that guide behaviour</w:t>
      </w:r>
    </w:p>
    <w:p w14:paraId="1488F6AA" w14:textId="77777777" w:rsidR="007E4B60" w:rsidRPr="007E4B60" w:rsidRDefault="007E4B60" w:rsidP="007E4B60">
      <w:pPr>
        <w:pStyle w:val="ListParagraph"/>
        <w:spacing w:after="120"/>
        <w:ind w:left="397" w:right="-1134"/>
        <w:rPr>
          <w:sz w:val="22"/>
        </w:rPr>
      </w:pPr>
      <w:r w:rsidRPr="00B662E8">
        <w:rPr>
          <w:b/>
          <w:sz w:val="22"/>
        </w:rPr>
        <w:t>Beliefs</w:t>
      </w:r>
      <w:r w:rsidRPr="007E4B60">
        <w:rPr>
          <w:sz w:val="22"/>
        </w:rPr>
        <w:t xml:space="preserve"> – things they hold to be true or have trust in</w:t>
      </w:r>
    </w:p>
    <w:p w14:paraId="656BA3F5" w14:textId="77777777" w:rsidR="007E4B60" w:rsidRPr="007E4B60" w:rsidRDefault="007E4B60" w:rsidP="007E4B60">
      <w:pPr>
        <w:pStyle w:val="ListParagraph"/>
        <w:spacing w:after="120"/>
        <w:ind w:left="397" w:right="-1134"/>
        <w:rPr>
          <w:sz w:val="22"/>
        </w:rPr>
      </w:pPr>
      <w:r w:rsidRPr="00B662E8">
        <w:rPr>
          <w:b/>
          <w:sz w:val="22"/>
        </w:rPr>
        <w:t>Thoughts</w:t>
      </w:r>
      <w:r w:rsidRPr="007E4B60">
        <w:rPr>
          <w:sz w:val="22"/>
        </w:rPr>
        <w:t xml:space="preserve"> – how they think about themselves and others</w:t>
      </w:r>
    </w:p>
    <w:p w14:paraId="6D7DE3CA" w14:textId="77777777" w:rsidR="007E4B60" w:rsidRPr="007E4B60" w:rsidRDefault="007E4B60" w:rsidP="007E4B60">
      <w:pPr>
        <w:pStyle w:val="ListParagraph"/>
        <w:spacing w:after="120"/>
        <w:ind w:left="397" w:right="-1134"/>
        <w:rPr>
          <w:sz w:val="22"/>
        </w:rPr>
      </w:pPr>
      <w:r w:rsidRPr="00B662E8">
        <w:rPr>
          <w:b/>
          <w:sz w:val="22"/>
        </w:rPr>
        <w:t>Feelings</w:t>
      </w:r>
      <w:r w:rsidRPr="007E4B60">
        <w:rPr>
          <w:sz w:val="22"/>
        </w:rPr>
        <w:t xml:space="preserve"> – their emotional reaction when someone needs help or when they have given help</w:t>
      </w:r>
    </w:p>
    <w:p w14:paraId="1198AAE8" w14:textId="77777777" w:rsidR="007E4B60" w:rsidRPr="007E4B60" w:rsidRDefault="007E4B60" w:rsidP="007E4B60">
      <w:pPr>
        <w:pStyle w:val="ListParagraph"/>
        <w:spacing w:after="120"/>
        <w:ind w:left="397" w:right="-1134"/>
        <w:rPr>
          <w:sz w:val="22"/>
        </w:rPr>
      </w:pPr>
      <w:r w:rsidRPr="00B662E8">
        <w:rPr>
          <w:b/>
          <w:sz w:val="22"/>
        </w:rPr>
        <w:t>Behaviours</w:t>
      </w:r>
      <w:r w:rsidRPr="007E4B60">
        <w:rPr>
          <w:sz w:val="22"/>
        </w:rPr>
        <w:t xml:space="preserve"> – how they act</w:t>
      </w:r>
    </w:p>
    <w:p w14:paraId="28E136C3" w14:textId="77777777" w:rsidR="007E4B60" w:rsidRPr="007E4B60" w:rsidRDefault="007E4B60" w:rsidP="007E4B60">
      <w:pPr>
        <w:pStyle w:val="ListParagraph"/>
        <w:spacing w:after="120"/>
        <w:ind w:left="397" w:right="-1134"/>
        <w:rPr>
          <w:sz w:val="22"/>
        </w:rPr>
      </w:pPr>
      <w:r w:rsidRPr="00B662E8">
        <w:rPr>
          <w:b/>
          <w:sz w:val="22"/>
        </w:rPr>
        <w:t>Skills</w:t>
      </w:r>
      <w:r w:rsidRPr="007E4B60">
        <w:rPr>
          <w:sz w:val="22"/>
        </w:rPr>
        <w:t xml:space="preserve"> – their ability to do something to help</w:t>
      </w:r>
    </w:p>
    <w:p w14:paraId="62FE9E52" w14:textId="77777777" w:rsidR="007E4B60" w:rsidRPr="007E4B60" w:rsidRDefault="007E4B60" w:rsidP="007E4B60">
      <w:pPr>
        <w:pStyle w:val="ListParagraph"/>
        <w:spacing w:after="120"/>
        <w:ind w:left="397" w:right="-1134"/>
        <w:rPr>
          <w:sz w:val="22"/>
        </w:rPr>
      </w:pPr>
      <w:r w:rsidRPr="00B662E8">
        <w:rPr>
          <w:b/>
          <w:sz w:val="22"/>
        </w:rPr>
        <w:t xml:space="preserve">Support </w:t>
      </w:r>
      <w:r w:rsidRPr="007E4B60">
        <w:rPr>
          <w:sz w:val="22"/>
        </w:rPr>
        <w:t>– where might a person who has helped someone in need go for support?</w:t>
      </w:r>
    </w:p>
    <w:p w14:paraId="5ACAB3F8" w14:textId="32CC4C25" w:rsidR="007E4B60" w:rsidRPr="00030547" w:rsidRDefault="007E4B60" w:rsidP="007E4B60">
      <w:pPr>
        <w:widowControl/>
        <w:autoSpaceDE/>
        <w:autoSpaceDN/>
        <w:spacing w:after="120" w:line="360" w:lineRule="auto"/>
        <w:ind w:left="360"/>
        <w:contextualSpacing/>
        <w:rPr>
          <w:rFonts w:asciiTheme="minorHAnsi" w:eastAsia="Times New Roman" w:hAnsiTheme="minorHAnsi" w:cs="Arial"/>
          <w:lang w:val="en-US" w:eastAsia="en-US" w:bidi="ar-SA"/>
        </w:rPr>
      </w:pPr>
      <w:r w:rsidRPr="007E4B60">
        <w:rPr>
          <w:rFonts w:asciiTheme="minorHAnsi" w:eastAsia="MS Gothic" w:hAnsiTheme="minorHAnsi" w:cs="Arial"/>
          <w:bCs/>
          <w:lang w:val="en-US" w:eastAsia="en-US" w:bidi="ar-SA"/>
        </w:rPr>
        <w:t xml:space="preserve">Learners can think about qualities that enable others </w:t>
      </w:r>
      <w:r>
        <w:rPr>
          <w:rFonts w:asciiTheme="minorHAnsi" w:eastAsia="MS Gothic" w:hAnsiTheme="minorHAnsi" w:cs="Arial"/>
          <w:bCs/>
          <w:lang w:val="en-US" w:eastAsia="en-US" w:bidi="ar-SA"/>
        </w:rPr>
        <w:t xml:space="preserve">to help </w:t>
      </w:r>
      <w:r w:rsidRPr="007E4B60">
        <w:rPr>
          <w:rFonts w:asciiTheme="minorHAnsi" w:eastAsia="MS Gothic" w:hAnsiTheme="minorHAnsi" w:cs="Arial"/>
          <w:bCs/>
          <w:lang w:val="en-US" w:eastAsia="en-US" w:bidi="ar-SA"/>
        </w:rPr>
        <w:t xml:space="preserve">by giving examples </w:t>
      </w:r>
      <w:r w:rsidR="007D66E6" w:rsidRPr="007E4B60">
        <w:rPr>
          <w:rFonts w:asciiTheme="minorHAnsi" w:eastAsia="MS Gothic" w:hAnsiTheme="minorHAnsi" w:cs="Arial"/>
          <w:bCs/>
          <w:lang w:val="en-US" w:eastAsia="en-US" w:bidi="ar-SA"/>
        </w:rPr>
        <w:t>under the</w:t>
      </w:r>
      <w:r w:rsidRPr="007E4B60">
        <w:rPr>
          <w:rFonts w:asciiTheme="minorHAnsi" w:eastAsia="MS Gothic" w:hAnsiTheme="minorHAnsi" w:cs="Arial"/>
          <w:bCs/>
          <w:lang w:val="en-US" w:eastAsia="en-US" w:bidi="ar-SA"/>
        </w:rPr>
        <w:t xml:space="preserve"> headings on the sheets – you might like to discuss these before th</w:t>
      </w:r>
      <w:r>
        <w:rPr>
          <w:rFonts w:asciiTheme="minorHAnsi" w:eastAsia="MS Gothic" w:hAnsiTheme="minorHAnsi" w:cs="Arial"/>
          <w:bCs/>
          <w:lang w:val="en-US" w:eastAsia="en-US" w:bidi="ar-SA"/>
        </w:rPr>
        <w:t>ey work on them in small groups</w:t>
      </w:r>
      <w:r w:rsidR="00B662E8">
        <w:rPr>
          <w:rFonts w:asciiTheme="minorHAnsi" w:eastAsia="MS Gothic" w:hAnsiTheme="minorHAnsi" w:cs="Arial"/>
          <w:bCs/>
          <w:lang w:val="en-US" w:eastAsia="en-US" w:bidi="ar-SA"/>
        </w:rPr>
        <w:t>.</w:t>
      </w:r>
    </w:p>
    <w:p w14:paraId="56C49409" w14:textId="29AB823A" w:rsidR="00030547" w:rsidRPr="007E4B60" w:rsidRDefault="00030547" w:rsidP="007E4B60">
      <w:pPr>
        <w:widowControl/>
        <w:numPr>
          <w:ilvl w:val="0"/>
          <w:numId w:val="4"/>
        </w:numPr>
        <w:autoSpaceDE/>
        <w:autoSpaceDN/>
        <w:spacing w:after="120" w:line="360" w:lineRule="auto"/>
        <w:contextualSpacing/>
      </w:pPr>
      <w:r w:rsidRPr="00030547">
        <w:rPr>
          <w:rFonts w:asciiTheme="minorHAnsi" w:eastAsia="Times New Roman" w:hAnsiTheme="minorHAnsi" w:cs="Arial"/>
          <w:lang w:val="en-US" w:eastAsia="en-US" w:bidi="ar-SA"/>
        </w:rPr>
        <w:t>Ask the grou</w:t>
      </w:r>
      <w:r w:rsidR="006746C4">
        <w:rPr>
          <w:rFonts w:asciiTheme="minorHAnsi" w:eastAsia="Times New Roman" w:hAnsiTheme="minorHAnsi" w:cs="Arial"/>
          <w:lang w:val="en-US" w:eastAsia="en-US" w:bidi="ar-SA"/>
        </w:rPr>
        <w:t>ps to</w:t>
      </w:r>
      <w:r w:rsidR="007E4B60">
        <w:rPr>
          <w:rFonts w:asciiTheme="minorHAnsi" w:eastAsia="Times New Roman" w:hAnsiTheme="minorHAnsi" w:cs="Arial"/>
          <w:lang w:val="en-US" w:eastAsia="en-US" w:bidi="ar-SA"/>
        </w:rPr>
        <w:t xml:space="preserve"> </w:t>
      </w:r>
      <w:r w:rsidR="007D66E6">
        <w:rPr>
          <w:rFonts w:asciiTheme="minorHAnsi" w:eastAsia="Times New Roman" w:hAnsiTheme="minorHAnsi" w:cs="Arial"/>
          <w:lang w:val="en-US" w:eastAsia="en-US" w:bidi="ar-SA"/>
        </w:rPr>
        <w:t>spend</w:t>
      </w:r>
      <w:r w:rsidR="007E4B60">
        <w:rPr>
          <w:rFonts w:asciiTheme="minorHAnsi" w:eastAsia="Times New Roman" w:hAnsiTheme="minorHAnsi" w:cs="Arial"/>
          <w:lang w:val="en-US" w:eastAsia="en-US" w:bidi="ar-SA"/>
        </w:rPr>
        <w:t xml:space="preserve"> a few minutes</w:t>
      </w:r>
      <w:r w:rsidR="006746C4">
        <w:rPr>
          <w:rFonts w:asciiTheme="minorHAnsi" w:eastAsia="Times New Roman" w:hAnsiTheme="minorHAnsi" w:cs="Arial"/>
          <w:lang w:val="en-US" w:eastAsia="en-US" w:bidi="ar-SA"/>
        </w:rPr>
        <w:t xml:space="preserve"> fill</w:t>
      </w:r>
      <w:r w:rsidR="007E4B60">
        <w:rPr>
          <w:rFonts w:asciiTheme="minorHAnsi" w:eastAsia="Times New Roman" w:hAnsiTheme="minorHAnsi" w:cs="Arial"/>
          <w:lang w:val="en-US" w:eastAsia="en-US" w:bidi="ar-SA"/>
        </w:rPr>
        <w:t>ing</w:t>
      </w:r>
      <w:r w:rsidR="006746C4">
        <w:rPr>
          <w:rFonts w:asciiTheme="minorHAnsi" w:eastAsia="Times New Roman" w:hAnsiTheme="minorHAnsi" w:cs="Arial"/>
          <w:lang w:val="en-US" w:eastAsia="en-US" w:bidi="ar-SA"/>
        </w:rPr>
        <w:t xml:space="preserve"> out the inside of their silhouette</w:t>
      </w:r>
      <w:r w:rsidRPr="00030547">
        <w:rPr>
          <w:rFonts w:asciiTheme="minorHAnsi" w:eastAsia="Times New Roman" w:hAnsiTheme="minorHAnsi" w:cs="Arial"/>
          <w:lang w:val="en-US" w:eastAsia="en-US" w:bidi="ar-SA"/>
        </w:rPr>
        <w:t xml:space="preserve"> </w:t>
      </w:r>
      <w:r w:rsidR="006746C4">
        <w:rPr>
          <w:rFonts w:asciiTheme="minorHAnsi" w:eastAsia="Times New Roman" w:hAnsiTheme="minorHAnsi" w:cs="Arial"/>
          <w:lang w:val="en-US" w:eastAsia="en-US" w:bidi="ar-SA"/>
        </w:rPr>
        <w:t>by writing or drawing</w:t>
      </w:r>
      <w:r w:rsidRPr="00030547">
        <w:rPr>
          <w:rFonts w:asciiTheme="minorHAnsi" w:eastAsia="Times New Roman" w:hAnsiTheme="minorHAnsi" w:cs="Arial"/>
          <w:lang w:val="en-US" w:eastAsia="en-US" w:bidi="ar-SA"/>
        </w:rPr>
        <w:t xml:space="preserve"> </w:t>
      </w:r>
      <w:r w:rsidR="007E4B60">
        <w:rPr>
          <w:rFonts w:asciiTheme="minorHAnsi" w:eastAsia="Times New Roman" w:hAnsiTheme="minorHAnsi" w:cs="Arial"/>
          <w:lang w:val="en-US" w:eastAsia="en-US" w:bidi="ar-SA"/>
        </w:rPr>
        <w:t>the qualities that people who help might show</w:t>
      </w:r>
      <w:r w:rsidR="00B662E8">
        <w:rPr>
          <w:rFonts w:asciiTheme="minorHAnsi" w:eastAsia="Times New Roman" w:hAnsiTheme="minorHAnsi" w:cs="Arial"/>
          <w:lang w:val="en-US" w:eastAsia="en-US" w:bidi="ar-SA"/>
        </w:rPr>
        <w:t xml:space="preserve"> in relation to their heading. O</w:t>
      </w:r>
      <w:r w:rsidR="007E4B60">
        <w:rPr>
          <w:rFonts w:asciiTheme="minorHAnsi" w:eastAsia="Times New Roman" w:hAnsiTheme="minorHAnsi" w:cs="Arial"/>
          <w:lang w:val="en-US" w:eastAsia="en-US" w:bidi="ar-SA"/>
        </w:rPr>
        <w:t xml:space="preserve">nce they have done </w:t>
      </w:r>
      <w:proofErr w:type="gramStart"/>
      <w:r w:rsidR="007E4B60">
        <w:rPr>
          <w:rFonts w:asciiTheme="minorHAnsi" w:eastAsia="Times New Roman" w:hAnsiTheme="minorHAnsi" w:cs="Arial"/>
          <w:lang w:val="en-US" w:eastAsia="en-US" w:bidi="ar-SA"/>
        </w:rPr>
        <w:t>this</w:t>
      </w:r>
      <w:proofErr w:type="gramEnd"/>
      <w:r w:rsidR="007E4B60">
        <w:rPr>
          <w:rFonts w:asciiTheme="minorHAnsi" w:eastAsia="Times New Roman" w:hAnsiTheme="minorHAnsi" w:cs="Arial"/>
          <w:lang w:val="en-US" w:eastAsia="en-US" w:bidi="ar-SA"/>
        </w:rPr>
        <w:t xml:space="preserve"> they swap their paper with another group</w:t>
      </w:r>
      <w:r w:rsidR="00B662E8">
        <w:rPr>
          <w:rFonts w:asciiTheme="minorHAnsi" w:eastAsia="Times New Roman" w:hAnsiTheme="minorHAnsi" w:cs="Arial"/>
          <w:lang w:val="en-US" w:eastAsia="en-US" w:bidi="ar-SA"/>
        </w:rPr>
        <w:t>,</w:t>
      </w:r>
      <w:r w:rsidR="007E4B60">
        <w:rPr>
          <w:rFonts w:asciiTheme="minorHAnsi" w:eastAsia="Times New Roman" w:hAnsiTheme="minorHAnsi" w:cs="Arial"/>
          <w:lang w:val="en-US" w:eastAsia="en-US" w:bidi="ar-SA"/>
        </w:rPr>
        <w:t xml:space="preserve"> and so on until all the </w:t>
      </w:r>
      <w:r w:rsidR="007D66E6">
        <w:rPr>
          <w:rFonts w:asciiTheme="minorHAnsi" w:eastAsia="Times New Roman" w:hAnsiTheme="minorHAnsi" w:cs="Arial"/>
          <w:lang w:val="en-US" w:eastAsia="en-US" w:bidi="ar-SA"/>
        </w:rPr>
        <w:t>groups</w:t>
      </w:r>
      <w:r w:rsidR="007E4B60">
        <w:rPr>
          <w:rFonts w:asciiTheme="minorHAnsi" w:eastAsia="Times New Roman" w:hAnsiTheme="minorHAnsi" w:cs="Arial"/>
          <w:lang w:val="en-US" w:eastAsia="en-US" w:bidi="ar-SA"/>
        </w:rPr>
        <w:t xml:space="preserve"> h</w:t>
      </w:r>
      <w:r w:rsidR="00B662E8">
        <w:rPr>
          <w:rFonts w:asciiTheme="minorHAnsi" w:eastAsia="Times New Roman" w:hAnsiTheme="minorHAnsi" w:cs="Arial"/>
          <w:lang w:val="en-US" w:eastAsia="en-US" w:bidi="ar-SA"/>
        </w:rPr>
        <w:t xml:space="preserve">ave written or drawn inside the </w:t>
      </w:r>
      <w:r w:rsidR="007D66E6">
        <w:rPr>
          <w:rFonts w:asciiTheme="minorHAnsi" w:eastAsia="Times New Roman" w:hAnsiTheme="minorHAnsi" w:cs="Arial"/>
          <w:lang w:val="en-US" w:eastAsia="en-US" w:bidi="ar-SA"/>
        </w:rPr>
        <w:t>silhouettes</w:t>
      </w:r>
      <w:r w:rsidR="007E4B60">
        <w:rPr>
          <w:rFonts w:asciiTheme="minorHAnsi" w:eastAsia="Times New Roman" w:hAnsiTheme="minorHAnsi" w:cs="Arial"/>
          <w:lang w:val="en-US" w:eastAsia="en-US" w:bidi="ar-SA"/>
        </w:rPr>
        <w:t xml:space="preserve"> on each sheet of paper in relation to the heading.</w:t>
      </w:r>
    </w:p>
    <w:p w14:paraId="4BC7D032" w14:textId="4BD39760" w:rsidR="006746C4" w:rsidRPr="007E4B60" w:rsidRDefault="00B662E8" w:rsidP="00B662E8">
      <w:pPr>
        <w:widowControl/>
        <w:numPr>
          <w:ilvl w:val="0"/>
          <w:numId w:val="4"/>
        </w:numPr>
        <w:autoSpaceDE/>
        <w:autoSpaceDN/>
        <w:spacing w:line="360" w:lineRule="auto"/>
        <w:contextualSpacing/>
      </w:pPr>
      <w:r>
        <w:rPr>
          <w:rFonts w:asciiTheme="minorHAnsi" w:eastAsia="Times New Roman" w:hAnsiTheme="minorHAnsi" w:cs="Arial"/>
          <w:lang w:val="en-US" w:eastAsia="en-US" w:bidi="ar-SA"/>
        </w:rPr>
        <w:t xml:space="preserve">Once they </w:t>
      </w:r>
      <w:r w:rsidR="007E4B60">
        <w:rPr>
          <w:rFonts w:asciiTheme="minorHAnsi" w:eastAsia="Times New Roman" w:hAnsiTheme="minorHAnsi" w:cs="Arial"/>
          <w:lang w:val="en-US" w:eastAsia="en-US" w:bidi="ar-SA"/>
        </w:rPr>
        <w:t>have</w:t>
      </w:r>
      <w:r>
        <w:rPr>
          <w:rFonts w:asciiTheme="minorHAnsi" w:eastAsia="Times New Roman" w:hAnsiTheme="minorHAnsi" w:cs="Arial"/>
          <w:lang w:val="en-US" w:eastAsia="en-US" w:bidi="ar-SA"/>
        </w:rPr>
        <w:t xml:space="preserve"> completed</w:t>
      </w:r>
      <w:r w:rsidR="007E4B60">
        <w:rPr>
          <w:rFonts w:asciiTheme="minorHAnsi" w:eastAsia="Times New Roman" w:hAnsiTheme="minorHAnsi" w:cs="Arial"/>
          <w:lang w:val="en-US" w:eastAsia="en-US" w:bidi="ar-SA"/>
        </w:rPr>
        <w:t xml:space="preserve"> all the sheets of paper, stick them up around the room and ask learners to move around reading and looking at each one. Ask them to make a note of </w:t>
      </w:r>
      <w:r w:rsidR="00030547" w:rsidRPr="007E4B60">
        <w:rPr>
          <w:rFonts w:asciiTheme="minorHAnsi" w:eastAsia="MS Gothic" w:hAnsiTheme="minorHAnsi" w:cs="Arial"/>
          <w:bCs/>
          <w:lang w:val="en-US" w:eastAsia="en-US" w:bidi="ar-SA"/>
        </w:rPr>
        <w:t xml:space="preserve">the qualities they </w:t>
      </w:r>
      <w:proofErr w:type="gramStart"/>
      <w:r w:rsidR="00030547" w:rsidRPr="007E4B60">
        <w:rPr>
          <w:rFonts w:asciiTheme="minorHAnsi" w:eastAsia="MS Gothic" w:hAnsiTheme="minorHAnsi" w:cs="Arial"/>
          <w:bCs/>
          <w:lang w:val="en-US" w:eastAsia="en-US" w:bidi="ar-SA"/>
        </w:rPr>
        <w:t>have t</w:t>
      </w:r>
      <w:r w:rsidR="007E4B60">
        <w:rPr>
          <w:rFonts w:asciiTheme="minorHAnsi" w:eastAsia="MS Gothic" w:hAnsiTheme="minorHAnsi" w:cs="Arial"/>
          <w:bCs/>
          <w:lang w:val="en-US" w:eastAsia="en-US" w:bidi="ar-SA"/>
        </w:rPr>
        <w:t>o</w:t>
      </w:r>
      <w:proofErr w:type="gramEnd"/>
      <w:r w:rsidR="007E4B60">
        <w:rPr>
          <w:rFonts w:asciiTheme="minorHAnsi" w:eastAsia="MS Gothic" w:hAnsiTheme="minorHAnsi" w:cs="Arial"/>
          <w:bCs/>
          <w:lang w:val="en-US" w:eastAsia="en-US" w:bidi="ar-SA"/>
        </w:rPr>
        <w:t xml:space="preserve"> help</w:t>
      </w:r>
      <w:r w:rsidR="00030547" w:rsidRPr="007E4B60">
        <w:rPr>
          <w:rFonts w:asciiTheme="minorHAnsi" w:eastAsia="MS Gothic" w:hAnsiTheme="minorHAnsi" w:cs="Arial"/>
          <w:bCs/>
          <w:lang w:val="en-US" w:eastAsia="en-US" w:bidi="ar-SA"/>
        </w:rPr>
        <w:t xml:space="preserve">. </w:t>
      </w:r>
      <w:bookmarkStart w:id="0" w:name="_GoBack"/>
      <w:bookmarkEnd w:id="0"/>
      <w:r w:rsidR="007E4B60">
        <w:rPr>
          <w:rFonts w:asciiTheme="minorHAnsi" w:eastAsia="MS Gothic" w:hAnsiTheme="minorHAnsi" w:cs="Arial"/>
          <w:bCs/>
          <w:lang w:val="en-US" w:eastAsia="en-US" w:bidi="ar-SA"/>
        </w:rPr>
        <w:t>Once the group have had a chance to move around and make a note of their qualities – ask them to pair up and share these with someone else</w:t>
      </w:r>
      <w:r w:rsidR="008A48A3">
        <w:rPr>
          <w:rFonts w:asciiTheme="minorHAnsi" w:eastAsia="MS Gothic" w:hAnsiTheme="minorHAnsi" w:cs="Arial"/>
          <w:bCs/>
          <w:lang w:val="en-US" w:eastAsia="en-US" w:bidi="ar-SA"/>
        </w:rPr>
        <w:t>, di</w:t>
      </w:r>
      <w:r>
        <w:rPr>
          <w:rFonts w:asciiTheme="minorHAnsi" w:eastAsia="MS Gothic" w:hAnsiTheme="minorHAnsi" w:cs="Arial"/>
          <w:bCs/>
          <w:lang w:val="en-US" w:eastAsia="en-US" w:bidi="ar-SA"/>
        </w:rPr>
        <w:t>scussing how they would put their qualities</w:t>
      </w:r>
      <w:r w:rsidR="008A48A3">
        <w:rPr>
          <w:rFonts w:asciiTheme="minorHAnsi" w:eastAsia="MS Gothic" w:hAnsiTheme="minorHAnsi" w:cs="Arial"/>
          <w:bCs/>
          <w:lang w:val="en-US" w:eastAsia="en-US" w:bidi="ar-SA"/>
        </w:rPr>
        <w:t xml:space="preserve"> into action</w:t>
      </w:r>
      <w:r w:rsidR="007E4B60">
        <w:rPr>
          <w:rFonts w:asciiTheme="minorHAnsi" w:eastAsia="MS Gothic" w:hAnsiTheme="minorHAnsi" w:cs="Arial"/>
          <w:bCs/>
          <w:lang w:val="en-US" w:eastAsia="en-US" w:bidi="ar-SA"/>
        </w:rPr>
        <w:t>.</w:t>
      </w:r>
    </w:p>
    <w:p w14:paraId="2DE43AC4" w14:textId="576F7A42" w:rsidR="006746C4" w:rsidRPr="006746C4" w:rsidRDefault="007E4B60" w:rsidP="006746C4">
      <w:pPr>
        <w:pStyle w:val="ListParagraph"/>
        <w:keepNext/>
        <w:keepLines/>
        <w:widowControl/>
        <w:numPr>
          <w:ilvl w:val="0"/>
          <w:numId w:val="4"/>
        </w:numPr>
        <w:autoSpaceDE/>
        <w:autoSpaceDN/>
        <w:spacing w:after="0" w:line="360" w:lineRule="auto"/>
        <w:contextualSpacing/>
        <w:outlineLvl w:val="1"/>
        <w:rPr>
          <w:rFonts w:asciiTheme="minorHAnsi" w:eastAsia="MS Gothic" w:hAnsiTheme="minorHAnsi" w:cs="Arial"/>
          <w:bCs/>
          <w:sz w:val="24"/>
          <w:lang w:val="en-US" w:eastAsia="en-US" w:bidi="ar-SA"/>
        </w:rPr>
      </w:pPr>
      <w:r>
        <w:rPr>
          <w:rFonts w:asciiTheme="minorHAnsi" w:eastAsia="MS Gothic" w:hAnsiTheme="minorHAnsi" w:cs="Arial"/>
          <w:bCs/>
          <w:sz w:val="22"/>
          <w:lang w:val="en-US" w:eastAsia="en-US" w:bidi="ar-SA"/>
        </w:rPr>
        <w:t>Now as a whole group, o</w:t>
      </w:r>
      <w:r w:rsidR="00030547" w:rsidRPr="006746C4">
        <w:rPr>
          <w:rFonts w:asciiTheme="minorHAnsi" w:eastAsia="MS Gothic" w:hAnsiTheme="minorHAnsi" w:cs="Arial"/>
          <w:bCs/>
          <w:sz w:val="22"/>
          <w:lang w:val="en-US" w:eastAsia="en-US" w:bidi="ar-SA"/>
        </w:rPr>
        <w:t>pen a discussion on how someone might feel after th</w:t>
      </w:r>
      <w:r w:rsidR="006746C4" w:rsidRPr="006746C4">
        <w:rPr>
          <w:rFonts w:asciiTheme="minorHAnsi" w:eastAsia="MS Gothic" w:hAnsiTheme="minorHAnsi" w:cs="Arial"/>
          <w:bCs/>
          <w:sz w:val="22"/>
          <w:lang w:val="en-US" w:eastAsia="en-US" w:bidi="ar-SA"/>
        </w:rPr>
        <w:t>ey have helped someone in need</w:t>
      </w:r>
      <w:r>
        <w:rPr>
          <w:rFonts w:asciiTheme="minorHAnsi" w:eastAsia="MS Gothic" w:hAnsiTheme="minorHAnsi" w:cs="Arial"/>
          <w:bCs/>
          <w:sz w:val="22"/>
          <w:lang w:val="en-US" w:eastAsia="en-US" w:bidi="ar-SA"/>
        </w:rPr>
        <w:t>:</w:t>
      </w:r>
    </w:p>
    <w:p w14:paraId="50BF30BF" w14:textId="27AF4BB8" w:rsidR="006746C4" w:rsidRDefault="006746C4" w:rsidP="006746C4">
      <w:pPr>
        <w:pStyle w:val="ListParagraph"/>
        <w:spacing w:after="120"/>
        <w:ind w:left="397" w:right="-1134"/>
        <w:rPr>
          <w:sz w:val="22"/>
        </w:rPr>
      </w:pPr>
      <w:r>
        <w:rPr>
          <w:rFonts w:asciiTheme="minorHAnsi" w:eastAsia="MS Gothic" w:hAnsiTheme="minorHAnsi" w:cs="Arial"/>
          <w:bCs/>
          <w:sz w:val="22"/>
          <w:lang w:val="en-US" w:eastAsia="en-US" w:bidi="ar-SA"/>
        </w:rPr>
        <w:t>W</w:t>
      </w:r>
      <w:r w:rsidR="00030547" w:rsidRPr="006746C4">
        <w:rPr>
          <w:sz w:val="22"/>
        </w:rPr>
        <w:t xml:space="preserve">hat emotions or feelings might come up? </w:t>
      </w:r>
    </w:p>
    <w:p w14:paraId="154415DB" w14:textId="255AA063" w:rsidR="006746C4" w:rsidRPr="006746C4" w:rsidRDefault="00030547" w:rsidP="006746C4">
      <w:pPr>
        <w:pStyle w:val="ListParagraph"/>
        <w:spacing w:after="120"/>
        <w:ind w:left="397" w:right="-1134"/>
        <w:rPr>
          <w:sz w:val="22"/>
        </w:rPr>
      </w:pPr>
      <w:r w:rsidRPr="006746C4">
        <w:rPr>
          <w:sz w:val="22"/>
        </w:rPr>
        <w:t xml:space="preserve">Where might they go for support if they needed to discuss what happened? You could </w:t>
      </w:r>
      <w:r w:rsidR="00B662E8">
        <w:rPr>
          <w:sz w:val="22"/>
        </w:rPr>
        <w:t>discuss support closer to home such as family and friends, a trusted adult for example, at school</w:t>
      </w:r>
      <w:r w:rsidRPr="006746C4">
        <w:rPr>
          <w:sz w:val="22"/>
        </w:rPr>
        <w:t>, or speaking to local or national charities or professionals about their experience.</w:t>
      </w:r>
    </w:p>
    <w:p w14:paraId="6089A876" w14:textId="30DB3F20" w:rsidR="005C5757" w:rsidRPr="005C5757" w:rsidRDefault="005C5757" w:rsidP="003B5494">
      <w:pPr>
        <w:pStyle w:val="Heading2"/>
        <w:spacing w:after="120"/>
      </w:pPr>
      <w:r w:rsidRPr="005C5757">
        <w:t>Summing up</w:t>
      </w:r>
    </w:p>
    <w:p w14:paraId="51B2FF97" w14:textId="5EAA68E2" w:rsidR="00B662E8" w:rsidRPr="00B662E8" w:rsidRDefault="00B662E8" w:rsidP="00B662E8">
      <w:pPr>
        <w:keepNext/>
        <w:keepLines/>
        <w:widowControl/>
        <w:autoSpaceDE/>
        <w:autoSpaceDN/>
        <w:spacing w:line="360" w:lineRule="auto"/>
        <w:contextualSpacing/>
        <w:outlineLvl w:val="1"/>
        <w:rPr>
          <w:rFonts w:asciiTheme="minorHAnsi" w:eastAsia="MS Gothic" w:hAnsiTheme="minorHAnsi" w:cs="Arial"/>
          <w:bCs/>
          <w:sz w:val="26"/>
          <w:lang w:val="en-US" w:eastAsia="en-US" w:bidi="ar-SA"/>
        </w:rPr>
      </w:pPr>
      <w:r w:rsidRPr="00B662E8">
        <w:rPr>
          <w:rFonts w:asciiTheme="minorHAnsi" w:eastAsia="MS Gothic" w:hAnsiTheme="minorHAnsi" w:cs="Arial"/>
          <w:bCs/>
          <w:lang w:val="en-US" w:eastAsia="en-US" w:bidi="ar-SA"/>
        </w:rPr>
        <w:t xml:space="preserve">Remind learners that everyone has qualities </w:t>
      </w:r>
      <w:r>
        <w:rPr>
          <w:rFonts w:asciiTheme="minorHAnsi" w:eastAsia="MS Gothic" w:hAnsiTheme="minorHAnsi" w:cs="Arial"/>
          <w:bCs/>
          <w:lang w:val="en-US" w:eastAsia="en-US" w:bidi="ar-SA"/>
        </w:rPr>
        <w:t>that enable them to help others, our experiences overtime can shape and develop our qualities, so this is a moving picture.  Learners could think about the qualities they would like to gain and consider how they could develop these.</w:t>
      </w:r>
    </w:p>
    <w:p w14:paraId="22AB26F4" w14:textId="66117B46" w:rsidR="00DA3607" w:rsidRDefault="00DA3607" w:rsidP="003469A5">
      <w:pPr>
        <w:pStyle w:val="BodyText"/>
        <w:ind w:right="-1417"/>
        <w:rPr>
          <w:sz w:val="22"/>
        </w:rPr>
      </w:pPr>
    </w:p>
    <w:p w14:paraId="71E673F6" w14:textId="77777777" w:rsidR="00DA3607" w:rsidRPr="00DA3607" w:rsidRDefault="00DA3607" w:rsidP="00DA3607">
      <w:pPr>
        <w:autoSpaceDE/>
        <w:autoSpaceDN/>
        <w:spacing w:line="360" w:lineRule="auto"/>
        <w:rPr>
          <w:rFonts w:ascii="Arial" w:eastAsia="Calibri" w:hAnsi="Arial" w:cs="Arial"/>
          <w:lang w:val="en-US" w:eastAsia="en-US" w:bidi="ar-SA"/>
        </w:rPr>
      </w:pPr>
    </w:p>
    <w:p w14:paraId="10312AB3" w14:textId="77777777" w:rsidR="00DA3607" w:rsidRPr="00DA3607" w:rsidRDefault="00DA3607" w:rsidP="00DA3607">
      <w:pPr>
        <w:autoSpaceDE/>
        <w:autoSpaceDN/>
        <w:spacing w:line="360" w:lineRule="auto"/>
        <w:rPr>
          <w:rFonts w:ascii="Arial" w:eastAsia="MS Gothic" w:hAnsi="Arial" w:cs="Arial"/>
          <w:bCs/>
          <w:lang w:val="en-US" w:eastAsia="en-US" w:bidi="ar-SA"/>
        </w:rPr>
      </w:pPr>
    </w:p>
    <w:sectPr w:rsidR="00DA3607" w:rsidRPr="00DA3607" w:rsidSect="0003529D">
      <w:headerReference w:type="default" r:id="rId16"/>
      <w:footerReference w:type="default" r:id="rId17"/>
      <w:headerReference w:type="first" r:id="rId18"/>
      <w:footerReference w:type="first" r:id="rId19"/>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42CFC" w14:textId="77777777" w:rsidR="0071520D" w:rsidRDefault="0071520D">
      <w:r>
        <w:separator/>
      </w:r>
    </w:p>
  </w:endnote>
  <w:endnote w:type="continuationSeparator" w:id="0">
    <w:p w14:paraId="0C714F43" w14:textId="77777777" w:rsidR="0071520D" w:rsidRDefault="0071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71520D" w:rsidRDefault="0071520D">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71520D" w:rsidRDefault="0071520D">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ADB83" w14:textId="77777777" w:rsidR="0071520D" w:rsidRDefault="0071520D">
      <w:r>
        <w:separator/>
      </w:r>
    </w:p>
  </w:footnote>
  <w:footnote w:type="continuationSeparator" w:id="0">
    <w:p w14:paraId="05BB9151" w14:textId="77777777" w:rsidR="0071520D" w:rsidRDefault="0071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71520D" w:rsidRDefault="0071520D"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25A156D7" w:rsidR="0071520D" w:rsidRPr="009D5FD0" w:rsidRDefault="0071520D" w:rsidP="00B769A4">
    <w:pPr>
      <w:pStyle w:val="PageHeadingContinuation"/>
      <w:tabs>
        <w:tab w:val="clear" w:pos="6318"/>
        <w:tab w:val="left" w:pos="4678"/>
      </w:tabs>
      <w:rPr>
        <w:color w:val="EE2A24" w:themeColor="text2"/>
      </w:rPr>
    </w:pPr>
    <w:r>
      <w:t>Helping qualities - learn activity</w:t>
    </w:r>
    <w:r>
      <w:tab/>
    </w:r>
    <w:r>
      <w:tab/>
    </w:r>
    <w:r>
      <w:tab/>
      <w:t xml:space="preserve">Module: </w:t>
    </w:r>
    <w:r>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71520D" w:rsidRDefault="0071520D" w:rsidP="009D5FD0">
    <w:pPr>
      <w:pStyle w:val="Header"/>
    </w:pPr>
  </w:p>
  <w:p w14:paraId="7A1FFD8E" w14:textId="77777777" w:rsidR="0071520D" w:rsidRPr="009D5FD0" w:rsidRDefault="0071520D"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60BD"/>
    <w:multiLevelType w:val="hybridMultilevel"/>
    <w:tmpl w:val="DA42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3851"/>
    <w:multiLevelType w:val="hybridMultilevel"/>
    <w:tmpl w:val="4878B198"/>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3" w15:restartNumberingAfterBreak="0">
    <w:nsid w:val="1F56643E"/>
    <w:multiLevelType w:val="hybridMultilevel"/>
    <w:tmpl w:val="EB128E9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A3881"/>
    <w:multiLevelType w:val="hybridMultilevel"/>
    <w:tmpl w:val="2E7EE9EE"/>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415872"/>
    <w:multiLevelType w:val="hybridMultilevel"/>
    <w:tmpl w:val="565C5E7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50592"/>
    <w:multiLevelType w:val="hybridMultilevel"/>
    <w:tmpl w:val="69661074"/>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15324D"/>
    <w:multiLevelType w:val="hybridMultilevel"/>
    <w:tmpl w:val="F78EC5F2"/>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DE3E64"/>
    <w:multiLevelType w:val="hybridMultilevel"/>
    <w:tmpl w:val="D32264FA"/>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5"/>
  </w:num>
  <w:num w:numId="6">
    <w:abstractNumId w:val="4"/>
  </w:num>
  <w:num w:numId="7">
    <w:abstractNumId w:val="8"/>
  </w:num>
  <w:num w:numId="8">
    <w:abstractNumId w:val="3"/>
  </w:num>
  <w:num w:numId="9">
    <w:abstractNumId w:val="6"/>
  </w:num>
  <w:num w:numId="10">
    <w:abstractNumId w:val="2"/>
  </w:num>
  <w:num w:numId="11">
    <w:abstractNumId w:val="2"/>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547"/>
    <w:rsid w:val="000319FC"/>
    <w:rsid w:val="0003529D"/>
    <w:rsid w:val="0007797C"/>
    <w:rsid w:val="00082CEB"/>
    <w:rsid w:val="0008502C"/>
    <w:rsid w:val="000870E5"/>
    <w:rsid w:val="00121780"/>
    <w:rsid w:val="001B1BD3"/>
    <w:rsid w:val="001E42B8"/>
    <w:rsid w:val="00290D87"/>
    <w:rsid w:val="002C2266"/>
    <w:rsid w:val="003469A5"/>
    <w:rsid w:val="00394654"/>
    <w:rsid w:val="003B5494"/>
    <w:rsid w:val="003C1F61"/>
    <w:rsid w:val="003E1F75"/>
    <w:rsid w:val="00407A44"/>
    <w:rsid w:val="00434B52"/>
    <w:rsid w:val="00461BD9"/>
    <w:rsid w:val="00472FAD"/>
    <w:rsid w:val="00476C93"/>
    <w:rsid w:val="00503BB0"/>
    <w:rsid w:val="00514D4F"/>
    <w:rsid w:val="00522C62"/>
    <w:rsid w:val="00562FE0"/>
    <w:rsid w:val="00570C45"/>
    <w:rsid w:val="0057633E"/>
    <w:rsid w:val="005904B1"/>
    <w:rsid w:val="005B1591"/>
    <w:rsid w:val="005C5757"/>
    <w:rsid w:val="005D7B40"/>
    <w:rsid w:val="005E0328"/>
    <w:rsid w:val="00623D3F"/>
    <w:rsid w:val="006742BF"/>
    <w:rsid w:val="006746C4"/>
    <w:rsid w:val="00683FB7"/>
    <w:rsid w:val="006F0E52"/>
    <w:rsid w:val="0071520D"/>
    <w:rsid w:val="007439AF"/>
    <w:rsid w:val="0075220F"/>
    <w:rsid w:val="007D14D2"/>
    <w:rsid w:val="007D66E6"/>
    <w:rsid w:val="007E4B60"/>
    <w:rsid w:val="007E7198"/>
    <w:rsid w:val="007F0BC9"/>
    <w:rsid w:val="00825BA6"/>
    <w:rsid w:val="00867FFC"/>
    <w:rsid w:val="00880DF2"/>
    <w:rsid w:val="0089051B"/>
    <w:rsid w:val="008A48A3"/>
    <w:rsid w:val="008B32BB"/>
    <w:rsid w:val="0091430B"/>
    <w:rsid w:val="00930E1A"/>
    <w:rsid w:val="009D5FD0"/>
    <w:rsid w:val="00A2341E"/>
    <w:rsid w:val="00A379A9"/>
    <w:rsid w:val="00A82857"/>
    <w:rsid w:val="00AA69D6"/>
    <w:rsid w:val="00B12F90"/>
    <w:rsid w:val="00B662E8"/>
    <w:rsid w:val="00B769A4"/>
    <w:rsid w:val="00BA336B"/>
    <w:rsid w:val="00BF623A"/>
    <w:rsid w:val="00C6771F"/>
    <w:rsid w:val="00C76181"/>
    <w:rsid w:val="00C7684B"/>
    <w:rsid w:val="00C8006B"/>
    <w:rsid w:val="00CB0ECD"/>
    <w:rsid w:val="00CE32A2"/>
    <w:rsid w:val="00D06EFE"/>
    <w:rsid w:val="00D20825"/>
    <w:rsid w:val="00D22F92"/>
    <w:rsid w:val="00D665AB"/>
    <w:rsid w:val="00D95CCB"/>
    <w:rsid w:val="00DA3607"/>
    <w:rsid w:val="00DA74DA"/>
    <w:rsid w:val="00DE1B47"/>
    <w:rsid w:val="00E110C2"/>
    <w:rsid w:val="00E8467B"/>
    <w:rsid w:val="00EF6F1E"/>
    <w:rsid w:val="00F06172"/>
    <w:rsid w:val="00F47381"/>
    <w:rsid w:val="00F54AFA"/>
    <w:rsid w:val="00F57DE5"/>
    <w:rsid w:val="00F653E1"/>
    <w:rsid w:val="00F858C1"/>
    <w:rsid w:val="00FA7C1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8D69-CB32-42BC-B10A-A2871800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TotalTime>
  <Pages>2</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Robert Kirkham</cp:lastModifiedBy>
  <cp:revision>2</cp:revision>
  <dcterms:created xsi:type="dcterms:W3CDTF">2020-04-29T11:16:00Z</dcterms:created>
  <dcterms:modified xsi:type="dcterms:W3CDTF">2020-04-29T11:16:00Z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