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E9A1" w14:textId="77777777" w:rsidR="000870E5" w:rsidRPr="003C1F61" w:rsidRDefault="009D160A" w:rsidP="003C1F61">
      <w:pPr>
        <w:pStyle w:val="Documentname"/>
      </w:pPr>
      <w:r>
        <w:t>Cerdyn chwarae rôl</w:t>
      </w:r>
    </w:p>
    <w:p w14:paraId="50B294D4" w14:textId="1211F443" w:rsidR="009D160A" w:rsidRPr="00AC3255" w:rsidRDefault="007E53D5" w:rsidP="00AC3255">
      <w:pPr>
        <w:pStyle w:val="Title"/>
      </w:pPr>
      <w:r>
        <w:t>Anaf i’r pen</w:t>
      </w:r>
      <w:r>
        <w:rPr>
          <w:rStyle w:val="Red"/>
        </w:rPr>
        <w:t>.</w:t>
      </w:r>
    </w:p>
    <w:p w14:paraId="6E047908" w14:textId="77777777" w:rsidR="009D160A" w:rsidRPr="00050A6C" w:rsidRDefault="009D160A" w:rsidP="006742BF">
      <w:pPr>
        <w:pStyle w:val="Bodyheader1"/>
        <w:rPr>
          <w:rFonts w:asciiTheme="majorHAnsi" w:hAnsiTheme="majorHAnsi"/>
          <w:b w:val="0"/>
          <w:bCs w:val="0"/>
          <w:color w:val="auto"/>
          <w:sz w:val="30"/>
        </w:rPr>
      </w:pPr>
      <w:r w:rsidRPr="00050A6C">
        <w:rPr>
          <w:rFonts w:asciiTheme="majorHAnsi" w:hAnsiTheme="majorHAnsi"/>
          <w:b w:val="0"/>
          <w:color w:val="auto"/>
          <w:sz w:val="30"/>
        </w:rPr>
        <w:t xml:space="preserve">Yr olygfa </w:t>
      </w:r>
    </w:p>
    <w:p w14:paraId="3CA416F3" w14:textId="7D67C0C3" w:rsidR="009D160A" w:rsidRPr="00050A6C" w:rsidRDefault="007E53D5" w:rsidP="00050A6C">
      <w:pPr>
        <w:pStyle w:val="Bodyheader1"/>
        <w:ind w:right="-281"/>
        <w:rPr>
          <w:rFonts w:asciiTheme="majorHAnsi" w:hAnsiTheme="majorHAnsi"/>
          <w:b w:val="0"/>
          <w:color w:val="auto"/>
        </w:rPr>
      </w:pPr>
      <w:r w:rsidRPr="00050A6C">
        <w:rPr>
          <w:rFonts w:asciiTheme="majorHAnsi" w:hAnsiTheme="majorHAnsi"/>
          <w:b w:val="0"/>
          <w:color w:val="auto"/>
        </w:rPr>
        <w:t xml:space="preserve">Mae ffrindiau yn y parc yn sglefr-rolio ac yn cael hwyl. Nid yw un o’r ffrindiau </w:t>
      </w:r>
      <w:r w:rsidR="00050A6C">
        <w:rPr>
          <w:rFonts w:asciiTheme="majorHAnsi" w:hAnsiTheme="majorHAnsi"/>
          <w:b w:val="0"/>
          <w:color w:val="auto"/>
        </w:rPr>
        <w:br/>
      </w:r>
      <w:r w:rsidRPr="00050A6C">
        <w:rPr>
          <w:rFonts w:asciiTheme="majorHAnsi" w:hAnsiTheme="majorHAnsi"/>
          <w:b w:val="0"/>
          <w:color w:val="auto"/>
        </w:rPr>
        <w:t xml:space="preserve">wedi bod yn sglefr-rolio o’r blaen ac mae braidd yn sigledig ac yn nerfus. </w:t>
      </w:r>
      <w:r w:rsidR="00050A6C">
        <w:rPr>
          <w:rFonts w:asciiTheme="majorHAnsi" w:hAnsiTheme="majorHAnsi"/>
          <w:b w:val="0"/>
          <w:color w:val="auto"/>
        </w:rPr>
        <w:br/>
      </w:r>
      <w:r w:rsidRPr="00050A6C">
        <w:rPr>
          <w:rFonts w:asciiTheme="majorHAnsi" w:hAnsiTheme="majorHAnsi"/>
          <w:b w:val="0"/>
          <w:color w:val="auto"/>
        </w:rPr>
        <w:t xml:space="preserve">Mae’r ffrindiau eraill wedi bod sawl gwaith, ac maen nhw eisiau mynd yn gyflym. </w:t>
      </w:r>
    </w:p>
    <w:p w14:paraId="7E11499B" w14:textId="77777777" w:rsidR="007E53D5" w:rsidRPr="00050A6C" w:rsidRDefault="007E53D5" w:rsidP="006742BF">
      <w:pPr>
        <w:pStyle w:val="Bodyheader1"/>
        <w:rPr>
          <w:rFonts w:asciiTheme="majorHAnsi" w:hAnsiTheme="majorHAnsi"/>
          <w:b w:val="0"/>
          <w:color w:val="auto"/>
        </w:rPr>
      </w:pPr>
    </w:p>
    <w:p w14:paraId="7841BDA2" w14:textId="77777777" w:rsidR="009D160A" w:rsidRPr="00050A6C" w:rsidRDefault="009D160A" w:rsidP="009D160A">
      <w:pPr>
        <w:pStyle w:val="Bodyheader1"/>
        <w:rPr>
          <w:rFonts w:asciiTheme="majorHAnsi" w:hAnsiTheme="majorHAnsi"/>
          <w:b w:val="0"/>
          <w:bCs w:val="0"/>
          <w:color w:val="auto"/>
          <w:sz w:val="30"/>
        </w:rPr>
      </w:pPr>
      <w:r w:rsidRPr="00050A6C">
        <w:rPr>
          <w:rFonts w:asciiTheme="majorHAnsi" w:hAnsiTheme="majorHAnsi"/>
          <w:b w:val="0"/>
          <w:color w:val="auto"/>
          <w:sz w:val="30"/>
        </w:rPr>
        <w:t>Awgrymiadau ar gyfer llwyfannu a phropiau</w:t>
      </w:r>
    </w:p>
    <w:p w14:paraId="0D14F9A6" w14:textId="5E17123E" w:rsidR="009D160A" w:rsidRPr="00050A6C" w:rsidRDefault="007E53D5" w:rsidP="007E53D5">
      <w:pPr>
        <w:pStyle w:val="Bodyheader1"/>
        <w:rPr>
          <w:rFonts w:asciiTheme="majorHAnsi" w:hAnsiTheme="majorHAnsi"/>
          <w:b w:val="0"/>
          <w:color w:val="auto"/>
        </w:rPr>
      </w:pPr>
      <w:r w:rsidRPr="00050A6C">
        <w:rPr>
          <w:rFonts w:asciiTheme="majorHAnsi" w:hAnsiTheme="majorHAnsi"/>
          <w:b w:val="0"/>
          <w:color w:val="auto"/>
        </w:rPr>
        <w:t xml:space="preserve">Gallech ddod â bag gwag o bys wedi’u rhewi (a’i lenwi â rhywbeth sy’n gwneud iddo edrych yn llawn), ac eitem o ddillad. </w:t>
      </w:r>
    </w:p>
    <w:p w14:paraId="78BA0A47" w14:textId="77777777" w:rsidR="009D160A" w:rsidRPr="00050A6C" w:rsidRDefault="009D160A" w:rsidP="006742BF">
      <w:pPr>
        <w:pStyle w:val="Bodyheader1"/>
        <w:rPr>
          <w:rFonts w:asciiTheme="majorHAnsi" w:hAnsiTheme="majorHAnsi"/>
          <w:b w:val="0"/>
          <w:color w:val="auto"/>
        </w:rPr>
      </w:pPr>
    </w:p>
    <w:p w14:paraId="14292FBF" w14:textId="77777777" w:rsidR="009D160A" w:rsidRPr="00050A6C" w:rsidRDefault="009D160A" w:rsidP="009D160A">
      <w:pPr>
        <w:pStyle w:val="Bodyheader1"/>
        <w:rPr>
          <w:rFonts w:asciiTheme="majorHAnsi" w:hAnsiTheme="majorHAnsi"/>
          <w:b w:val="0"/>
          <w:bCs w:val="0"/>
          <w:color w:val="auto"/>
          <w:sz w:val="30"/>
        </w:rPr>
      </w:pPr>
      <w:r w:rsidRPr="00050A6C">
        <w:rPr>
          <w:rFonts w:asciiTheme="majorHAnsi" w:hAnsiTheme="majorHAnsi"/>
          <w:b w:val="0"/>
          <w:color w:val="auto"/>
          <w:sz w:val="30"/>
        </w:rPr>
        <w:t>Y rolau</w:t>
      </w:r>
    </w:p>
    <w:p w14:paraId="18B2D93D" w14:textId="034C8C56" w:rsidR="000247CA" w:rsidRPr="00050A6C" w:rsidRDefault="007E53D5" w:rsidP="000247CA">
      <w:pPr>
        <w:pStyle w:val="BodyText"/>
        <w:rPr>
          <w:rFonts w:asciiTheme="majorHAnsi" w:hAnsiTheme="majorHAnsi"/>
          <w:color w:val="auto"/>
        </w:rPr>
      </w:pPr>
      <w:r w:rsidRPr="00050A6C">
        <w:rPr>
          <w:rFonts w:asciiTheme="majorHAnsi" w:hAnsiTheme="majorHAnsi"/>
          <w:color w:val="auto"/>
        </w:rPr>
        <w:t>Isod ceir amrywiaeth o rolau – mewn grwpiau bach, mae’r plant yn dewis cymeriad i’w chwarae.</w:t>
      </w:r>
      <w:r w:rsidRPr="00050A6C">
        <w:rPr>
          <w:rFonts w:asciiTheme="majorHAnsi" w:hAnsiTheme="majorHAnsi"/>
          <w:b/>
          <w:color w:val="auto"/>
        </w:rPr>
        <w:t xml:space="preserve"> </w:t>
      </w:r>
      <w:r w:rsidRPr="00050A6C">
        <w:rPr>
          <w:rFonts w:asciiTheme="majorHAnsi" w:hAnsiTheme="majorHAnsi"/>
          <w:color w:val="auto"/>
        </w:rPr>
        <w:t xml:space="preserve">Gwnewch yn siŵr bod pob un yn y grŵp yn cael cyfle </w:t>
      </w:r>
      <w:r w:rsidR="00050A6C">
        <w:rPr>
          <w:rFonts w:asciiTheme="majorHAnsi" w:hAnsiTheme="majorHAnsi"/>
          <w:color w:val="auto"/>
        </w:rPr>
        <w:br/>
      </w:r>
      <w:r w:rsidRPr="00050A6C">
        <w:rPr>
          <w:rFonts w:asciiTheme="majorHAnsi" w:hAnsiTheme="majorHAnsi"/>
          <w:color w:val="auto"/>
        </w:rPr>
        <w:t>i chwarae rôl pob cymeriad. Neu, gall y dysgwyr ddarllen drwy’r straeon gyda’i gilydd a thrafod y cymeriadau a’r sefyllfaoedd.</w:t>
      </w:r>
    </w:p>
    <w:p w14:paraId="2044C43E" w14:textId="77777777" w:rsidR="000247CA" w:rsidRPr="00050A6C" w:rsidRDefault="000247CA" w:rsidP="000247CA">
      <w:pPr>
        <w:pStyle w:val="BodyText"/>
        <w:rPr>
          <w:rFonts w:asciiTheme="majorHAnsi" w:hAnsiTheme="majorHAnsi"/>
          <w:color w:val="auto"/>
        </w:rPr>
      </w:pPr>
    </w:p>
    <w:p w14:paraId="09293DA7" w14:textId="2AB0732B" w:rsidR="000247CA" w:rsidRPr="00050A6C" w:rsidRDefault="000247CA" w:rsidP="000247CA">
      <w:pPr>
        <w:pStyle w:val="BodyText"/>
        <w:rPr>
          <w:rFonts w:asciiTheme="majorHAnsi" w:hAnsiTheme="majorHAnsi"/>
          <w:color w:val="auto"/>
        </w:rPr>
      </w:pPr>
      <w:r w:rsidRPr="00050A6C">
        <w:rPr>
          <w:rFonts w:asciiTheme="majorHAnsi" w:hAnsiTheme="majorHAnsi"/>
          <w:color w:val="auto"/>
        </w:rPr>
        <w:t xml:space="preserve">Treuliwch amser yn mynd i mewn ac allan o’r rôl. I gael mwy arweiniad ar sut </w:t>
      </w:r>
      <w:r w:rsidR="00050A6C">
        <w:rPr>
          <w:rFonts w:asciiTheme="majorHAnsi" w:hAnsiTheme="majorHAnsi"/>
          <w:color w:val="auto"/>
        </w:rPr>
        <w:br/>
      </w:r>
      <w:r w:rsidRPr="00050A6C">
        <w:rPr>
          <w:rFonts w:asciiTheme="majorHAnsi" w:hAnsiTheme="majorHAnsi"/>
          <w:color w:val="auto"/>
        </w:rPr>
        <w:t xml:space="preserve">i wneud hynny, darllenwch ein canllawiau ar greu amgylchedd dysgu diogel, cynhwysol a chefnogol. </w:t>
      </w:r>
    </w:p>
    <w:p w14:paraId="0E2EF791" w14:textId="77777777" w:rsidR="000247CA" w:rsidRPr="00050A6C" w:rsidRDefault="000247CA" w:rsidP="000247CA">
      <w:pPr>
        <w:pStyle w:val="BodyText"/>
        <w:rPr>
          <w:rFonts w:asciiTheme="majorHAnsi" w:hAnsiTheme="majorHAnsi"/>
          <w:color w:val="auto"/>
        </w:rPr>
      </w:pPr>
    </w:p>
    <w:p w14:paraId="3ADC20DF" w14:textId="77777777" w:rsidR="000247CA" w:rsidRPr="00050A6C" w:rsidRDefault="000247CA" w:rsidP="000247CA">
      <w:pPr>
        <w:pStyle w:val="BodyText"/>
        <w:rPr>
          <w:rFonts w:asciiTheme="majorHAnsi" w:hAnsiTheme="majorHAnsi"/>
          <w:b/>
          <w:color w:val="auto"/>
          <w:sz w:val="28"/>
          <w:szCs w:val="22"/>
        </w:rPr>
      </w:pPr>
      <w:r w:rsidRPr="00050A6C">
        <w:rPr>
          <w:rFonts w:asciiTheme="majorHAnsi" w:hAnsiTheme="majorHAnsi"/>
          <w:b/>
          <w:color w:val="auto"/>
          <w:sz w:val="28"/>
        </w:rPr>
        <w:t>Ôl-drafodaeth</w:t>
      </w:r>
    </w:p>
    <w:p w14:paraId="29E5ED22" w14:textId="4E3F0DBE" w:rsidR="000247CA" w:rsidRPr="00050A6C" w:rsidRDefault="000247CA" w:rsidP="000247CA">
      <w:pPr>
        <w:pStyle w:val="BodyText"/>
        <w:rPr>
          <w:rFonts w:asciiTheme="majorHAnsi" w:hAnsiTheme="majorHAnsi"/>
          <w:color w:val="auto"/>
        </w:rPr>
      </w:pPr>
      <w:r w:rsidRPr="00050A6C">
        <w:rPr>
          <w:rFonts w:asciiTheme="majorHAnsi" w:hAnsiTheme="majorHAnsi"/>
          <w:color w:val="auto"/>
        </w:rPr>
        <w:t xml:space="preserve">Ar ôl i’r dysgwyr chwarae rôl neu ddarllen drwy’r straeon, treuliwch rywfaint </w:t>
      </w:r>
      <w:r w:rsidR="00050A6C">
        <w:rPr>
          <w:rFonts w:asciiTheme="majorHAnsi" w:hAnsiTheme="majorHAnsi"/>
          <w:color w:val="auto"/>
        </w:rPr>
        <w:br/>
      </w:r>
      <w:r w:rsidRPr="00050A6C">
        <w:rPr>
          <w:rFonts w:asciiTheme="majorHAnsi" w:hAnsiTheme="majorHAnsi"/>
          <w:color w:val="auto"/>
        </w:rPr>
        <w:t>o amser yn ôl-drafod. Rhowch gyfle iddyn nhw rannu eu meddyliau a gofyn unrhyw gwestiynau sydd ganddyn nhw. Atgoffwch nhw o’</w:t>
      </w:r>
      <w:r w:rsidR="009377F4" w:rsidRPr="00050A6C">
        <w:rPr>
          <w:rFonts w:asciiTheme="majorHAnsi" w:hAnsiTheme="majorHAnsi"/>
          <w:color w:val="auto"/>
        </w:rPr>
        <w:t xml:space="preserve">r blwch cwestiynau dienw a ble </w:t>
      </w:r>
      <w:r w:rsidRPr="00050A6C">
        <w:rPr>
          <w:rFonts w:asciiTheme="majorHAnsi" w:hAnsiTheme="majorHAnsi"/>
          <w:color w:val="auto"/>
        </w:rPr>
        <w:t>gallan nhw ddod o hyd i ragor o gymorth os oes angen.</w:t>
      </w:r>
    </w:p>
    <w:p w14:paraId="74C6F289" w14:textId="77777777" w:rsidR="000247CA" w:rsidRPr="00050A6C" w:rsidRDefault="000247CA" w:rsidP="000247CA">
      <w:pPr>
        <w:pStyle w:val="BodyText"/>
        <w:rPr>
          <w:rFonts w:asciiTheme="majorHAnsi" w:hAnsiTheme="majorHAnsi"/>
          <w:color w:val="auto"/>
        </w:rPr>
      </w:pPr>
    </w:p>
    <w:p w14:paraId="0F537306" w14:textId="77777777" w:rsidR="000247CA" w:rsidRPr="00050A6C" w:rsidRDefault="000247CA" w:rsidP="000247CA">
      <w:pPr>
        <w:pStyle w:val="BodyText"/>
        <w:rPr>
          <w:rFonts w:asciiTheme="majorHAnsi" w:hAnsiTheme="majorHAnsi"/>
          <w:color w:val="auto"/>
        </w:rPr>
      </w:pPr>
      <w:r w:rsidRPr="00050A6C">
        <w:rPr>
          <w:rFonts w:asciiTheme="majorHAnsi" w:hAnsiTheme="majorHAnsi"/>
          <w:color w:val="auto"/>
        </w:rPr>
        <w:t>Ysgogwch drafodaeth drwy ofyn i’r dysgwyr:</w:t>
      </w:r>
    </w:p>
    <w:p w14:paraId="0F706D66" w14:textId="63FF09B0" w:rsidR="000247CA" w:rsidRPr="00050A6C" w:rsidRDefault="000247CA" w:rsidP="000247CA">
      <w:pPr>
        <w:pStyle w:val="BodyText"/>
        <w:numPr>
          <w:ilvl w:val="0"/>
          <w:numId w:val="15"/>
        </w:numPr>
        <w:rPr>
          <w:rFonts w:asciiTheme="majorHAnsi" w:hAnsiTheme="majorHAnsi"/>
          <w:color w:val="auto"/>
          <w:highlight w:val="yellow"/>
        </w:rPr>
      </w:pPr>
      <w:r w:rsidRPr="00050A6C">
        <w:rPr>
          <w:rFonts w:asciiTheme="majorHAnsi" w:hAnsiTheme="majorHAnsi"/>
          <w:color w:val="auto"/>
          <w:highlight w:val="yellow"/>
        </w:rPr>
        <w:t xml:space="preserve">Beth ddigwyddodd i’r person </w:t>
      </w:r>
      <w:r w:rsidR="00AC3255" w:rsidRPr="00050A6C">
        <w:rPr>
          <w:rFonts w:asciiTheme="majorHAnsi" w:hAnsiTheme="majorHAnsi"/>
          <w:color w:val="auto"/>
          <w:highlight w:val="yellow"/>
        </w:rPr>
        <w:t>gafodd</w:t>
      </w:r>
      <w:r w:rsidRPr="00050A6C">
        <w:rPr>
          <w:rFonts w:asciiTheme="majorHAnsi" w:hAnsiTheme="majorHAnsi"/>
          <w:color w:val="auto"/>
          <w:highlight w:val="yellow"/>
        </w:rPr>
        <w:t xml:space="preserve"> </w:t>
      </w:r>
      <w:r w:rsidR="00AC3255" w:rsidRPr="00050A6C">
        <w:rPr>
          <w:rFonts w:asciiTheme="majorHAnsi" w:hAnsiTheme="majorHAnsi"/>
          <w:color w:val="auto"/>
          <w:highlight w:val="yellow"/>
        </w:rPr>
        <w:t>anaf i’w ben</w:t>
      </w:r>
      <w:r w:rsidRPr="00050A6C">
        <w:rPr>
          <w:rFonts w:asciiTheme="majorHAnsi" w:hAnsiTheme="majorHAnsi"/>
          <w:color w:val="auto"/>
          <w:highlight w:val="yellow"/>
        </w:rPr>
        <w:t xml:space="preserve">? Pa arwyddion </w:t>
      </w:r>
      <w:r w:rsidR="00050A6C">
        <w:rPr>
          <w:rFonts w:asciiTheme="majorHAnsi" w:hAnsiTheme="majorHAnsi"/>
          <w:color w:val="auto"/>
          <w:highlight w:val="yellow"/>
        </w:rPr>
        <w:br/>
      </w:r>
      <w:r w:rsidR="00AC3255" w:rsidRPr="00050A6C">
        <w:rPr>
          <w:rFonts w:asciiTheme="majorHAnsi" w:hAnsiTheme="majorHAnsi"/>
          <w:color w:val="auto"/>
          <w:highlight w:val="yellow"/>
        </w:rPr>
        <w:t>a welwyd o anaf i’r pen</w:t>
      </w:r>
      <w:r w:rsidRPr="00050A6C">
        <w:rPr>
          <w:rFonts w:asciiTheme="majorHAnsi" w:hAnsiTheme="majorHAnsi"/>
          <w:color w:val="auto"/>
          <w:highlight w:val="yellow"/>
        </w:rPr>
        <w:t>?</w:t>
      </w:r>
    </w:p>
    <w:p w14:paraId="672188B7" w14:textId="77777777" w:rsidR="000247CA" w:rsidRPr="00050A6C" w:rsidRDefault="000247CA" w:rsidP="000247CA">
      <w:pPr>
        <w:pStyle w:val="BodyText"/>
        <w:numPr>
          <w:ilvl w:val="0"/>
          <w:numId w:val="15"/>
        </w:numPr>
        <w:rPr>
          <w:rFonts w:asciiTheme="majorHAnsi" w:hAnsiTheme="majorHAnsi"/>
          <w:color w:val="auto"/>
        </w:rPr>
      </w:pPr>
      <w:r w:rsidRPr="00050A6C">
        <w:rPr>
          <w:rFonts w:asciiTheme="majorHAnsi" w:hAnsiTheme="majorHAnsi"/>
          <w:color w:val="auto"/>
        </w:rPr>
        <w:t>Pwy helpodd yn y sefyllfa hon a beth wnaethon nhw i helpu?</w:t>
      </w:r>
    </w:p>
    <w:p w14:paraId="7F20D1C3" w14:textId="72555FBD" w:rsidR="000247CA" w:rsidRPr="00050A6C" w:rsidRDefault="000247CA" w:rsidP="00050A6C">
      <w:pPr>
        <w:pStyle w:val="BodyText"/>
        <w:numPr>
          <w:ilvl w:val="0"/>
          <w:numId w:val="15"/>
        </w:numPr>
        <w:ind w:right="-139"/>
        <w:rPr>
          <w:rFonts w:asciiTheme="majorHAnsi" w:hAnsiTheme="majorHAnsi"/>
          <w:color w:val="auto"/>
        </w:rPr>
      </w:pPr>
      <w:r w:rsidRPr="00050A6C">
        <w:rPr>
          <w:rFonts w:asciiTheme="majorHAnsi" w:hAnsiTheme="majorHAnsi"/>
          <w:color w:val="auto"/>
        </w:rPr>
        <w:t>Beth wnaeth y gwyliwr? Beth allent ei wneud yn y dyfodol i fod yn</w:t>
      </w:r>
      <w:r w:rsidR="00050A6C">
        <w:rPr>
          <w:rFonts w:asciiTheme="majorHAnsi" w:hAnsiTheme="majorHAnsi"/>
          <w:color w:val="auto"/>
        </w:rPr>
        <w:t xml:space="preserve"> </w:t>
      </w:r>
      <w:r w:rsidRPr="00050A6C">
        <w:rPr>
          <w:rFonts w:asciiTheme="majorHAnsi" w:hAnsiTheme="majorHAnsi"/>
          <w:color w:val="auto"/>
        </w:rPr>
        <w:t>helpwr?</w:t>
      </w:r>
    </w:p>
    <w:p w14:paraId="27DB9924" w14:textId="6BCCBB8D" w:rsidR="001E42B8" w:rsidRPr="009D160A" w:rsidRDefault="009D160A" w:rsidP="000247CA">
      <w:pPr>
        <w:pStyle w:val="BodyText"/>
      </w:pPr>
      <w:r>
        <w:rPr>
          <w:rFonts w:ascii="HelveticaNeueLT Pro 65 Md" w:hAnsi="HelveticaNeueLT Pro 65 Md"/>
          <w:b/>
          <w:color w:val="EE2A24"/>
        </w:rPr>
        <w:lastRenderedPageBreak/>
        <w:t>Rôl un - Ffrind gydag anaf i’r pen</w:t>
      </w:r>
    </w:p>
    <w:p w14:paraId="37E9159B" w14:textId="51C00790" w:rsidR="007E53D5" w:rsidRPr="007E53D5" w:rsidRDefault="000247CA" w:rsidP="007E53D5">
      <w:pPr>
        <w:pStyle w:val="Heading3"/>
        <w:spacing w:before="101"/>
        <w:rPr>
          <w:rFonts w:asciiTheme="minorHAnsi" w:hAnsiTheme="minorHAnsi"/>
          <w:b w:val="0"/>
          <w:color w:val="1D1D1B"/>
        </w:rPr>
      </w:pPr>
      <w:r>
        <w:rPr>
          <w:rFonts w:asciiTheme="minorHAnsi" w:hAnsiTheme="minorHAnsi"/>
          <w:b w:val="0"/>
          <w:color w:val="1D1D1B"/>
        </w:rPr>
        <w:t xml:space="preserve">Rydych chi yn y parc, yn sglefrio gyda’ch ffrindiau. Dydych chi ddim wedi gwneud hyn </w:t>
      </w:r>
      <w:r w:rsidR="00050A6C">
        <w:rPr>
          <w:rFonts w:asciiTheme="minorHAnsi" w:hAnsiTheme="minorHAnsi"/>
          <w:b w:val="0"/>
          <w:color w:val="1D1D1B"/>
        </w:rPr>
        <w:br/>
      </w:r>
      <w:r>
        <w:rPr>
          <w:rFonts w:asciiTheme="minorHAnsi" w:hAnsiTheme="minorHAnsi"/>
          <w:b w:val="0"/>
          <w:color w:val="1D1D1B"/>
        </w:rPr>
        <w:t>o’r blaen, ac rydych chi’n eithaf nerfus y byddwch chi’n di</w:t>
      </w:r>
      <w:r w:rsidR="00AC3255">
        <w:rPr>
          <w:rFonts w:asciiTheme="minorHAnsi" w:hAnsiTheme="minorHAnsi"/>
          <w:b w:val="0"/>
          <w:color w:val="1D1D1B"/>
        </w:rPr>
        <w:t>sgyn</w:t>
      </w:r>
      <w:r>
        <w:rPr>
          <w:rFonts w:asciiTheme="minorHAnsi" w:hAnsiTheme="minorHAnsi"/>
          <w:b w:val="0"/>
          <w:color w:val="1D1D1B"/>
        </w:rPr>
        <w:t xml:space="preserve">. Mae eich ffrindiau’n </w:t>
      </w:r>
      <w:r w:rsidR="00050A6C">
        <w:rPr>
          <w:rFonts w:asciiTheme="minorHAnsi" w:hAnsiTheme="minorHAnsi"/>
          <w:b w:val="0"/>
          <w:color w:val="1D1D1B"/>
        </w:rPr>
        <w:br/>
      </w:r>
      <w:r>
        <w:rPr>
          <w:rFonts w:asciiTheme="minorHAnsi" w:hAnsiTheme="minorHAnsi"/>
          <w:b w:val="0"/>
          <w:color w:val="1D1D1B"/>
        </w:rPr>
        <w:t xml:space="preserve">sglefrio’n eithaf cyflym ac rydych chi eisiau dal i fyny â nhw, felly rydych chi’n ceisio cyflymu. Yna, rydych chi’n baglu ac yn taro eich pen. </w:t>
      </w:r>
    </w:p>
    <w:p w14:paraId="75667E78" w14:textId="67CE41CC" w:rsidR="009D160A" w:rsidRPr="007E53D5" w:rsidRDefault="009D160A" w:rsidP="00AC3255">
      <w:pPr>
        <w:pStyle w:val="Heading3"/>
        <w:spacing w:before="60"/>
        <w:rPr>
          <w:rFonts w:asciiTheme="minorHAnsi" w:hAnsiTheme="minorHAnsi"/>
          <w:b w:val="0"/>
          <w:color w:val="1D1D1B"/>
        </w:rPr>
      </w:pPr>
      <w:r>
        <w:rPr>
          <w:rFonts w:asciiTheme="minorHAnsi" w:hAnsiTheme="minorHAnsi"/>
          <w:b w:val="0"/>
          <w:color w:val="1D1D1B"/>
        </w:rPr>
        <w:t>------------------------------------------------------------------------------------------------------------</w:t>
      </w:r>
    </w:p>
    <w:p w14:paraId="2675FF1D" w14:textId="1BA9FE66" w:rsidR="009D160A" w:rsidRPr="009D160A" w:rsidRDefault="000247CA" w:rsidP="009D160A">
      <w:pPr>
        <w:pStyle w:val="Heading2"/>
        <w:rPr>
          <w:sz w:val="24"/>
        </w:rPr>
      </w:pPr>
      <w:r>
        <w:rPr>
          <w:sz w:val="24"/>
        </w:rPr>
        <w:t>Rôl dau - Helpwr un</w:t>
      </w:r>
    </w:p>
    <w:p w14:paraId="09143616" w14:textId="433A836C" w:rsidR="007E53D5" w:rsidRPr="007E53D5" w:rsidRDefault="000247CA" w:rsidP="007E53D5">
      <w:pPr>
        <w:pStyle w:val="Heading3"/>
        <w:spacing w:before="101"/>
        <w:rPr>
          <w:rFonts w:asciiTheme="minorHAnsi" w:hAnsiTheme="minorHAnsi"/>
          <w:b w:val="0"/>
          <w:color w:val="1D1D1B"/>
        </w:rPr>
      </w:pPr>
      <w:r>
        <w:rPr>
          <w:rFonts w:asciiTheme="minorHAnsi" w:hAnsiTheme="minorHAnsi"/>
          <w:b w:val="0"/>
          <w:color w:val="1D1D1B"/>
        </w:rPr>
        <w:t xml:space="preserve">Rydych chi wrth eich bodd yn sglefrio ac rydych chi wedi bod sawl gwaith. Rydych chi eisiau gallu sglefrio gyda'ch ffrindiau.  Nid yw un o’ch ffrindiau wedi bod o’r blaen, ac mae’n eithaf nerfus a sigledig. Rydych chi’n sglefrio ymlaen gan annog eich ffrind i’ch dilyn, yn y gobaith </w:t>
      </w:r>
      <w:r w:rsidR="00050A6C">
        <w:rPr>
          <w:rFonts w:asciiTheme="minorHAnsi" w:hAnsiTheme="minorHAnsi"/>
          <w:b w:val="0"/>
          <w:color w:val="1D1D1B"/>
        </w:rPr>
        <w:br/>
      </w:r>
      <w:r>
        <w:rPr>
          <w:rFonts w:asciiTheme="minorHAnsi" w:hAnsiTheme="minorHAnsi"/>
          <w:b w:val="0"/>
          <w:color w:val="1D1D1B"/>
        </w:rPr>
        <w:t>y bydd y</w:t>
      </w:r>
      <w:r w:rsidR="00AC3255">
        <w:rPr>
          <w:rFonts w:asciiTheme="minorHAnsi" w:hAnsiTheme="minorHAnsi"/>
          <w:b w:val="0"/>
          <w:color w:val="1D1D1B"/>
        </w:rPr>
        <w:t xml:space="preserve">n dod yn gyfarwydd â sglefrio. </w:t>
      </w:r>
      <w:r>
        <w:rPr>
          <w:rFonts w:asciiTheme="minorHAnsi" w:hAnsiTheme="minorHAnsi"/>
          <w:b w:val="0"/>
          <w:color w:val="1D1D1B"/>
        </w:rPr>
        <w:t xml:space="preserve">Yn sydyn, mae eich ffrind yn disgyn ymlaen ac yn </w:t>
      </w:r>
      <w:r w:rsidR="00050A6C">
        <w:rPr>
          <w:rFonts w:asciiTheme="minorHAnsi" w:hAnsiTheme="minorHAnsi"/>
          <w:b w:val="0"/>
          <w:color w:val="1D1D1B"/>
        </w:rPr>
        <w:br/>
      </w:r>
      <w:r>
        <w:rPr>
          <w:rFonts w:asciiTheme="minorHAnsi" w:hAnsiTheme="minorHAnsi"/>
          <w:b w:val="0"/>
          <w:color w:val="1D1D1B"/>
        </w:rPr>
        <w:t>taro ei ben.</w:t>
      </w:r>
    </w:p>
    <w:p w14:paraId="242C114C" w14:textId="63915A5B" w:rsidR="009D160A" w:rsidRDefault="009D160A" w:rsidP="00AC3255">
      <w:pPr>
        <w:pStyle w:val="Heading3"/>
        <w:spacing w:before="60"/>
        <w:rPr>
          <w:rFonts w:asciiTheme="minorHAnsi" w:hAnsiTheme="minorHAnsi"/>
          <w:b w:val="0"/>
          <w:color w:val="1D1D1B"/>
        </w:rPr>
      </w:pPr>
      <w:r>
        <w:rPr>
          <w:rFonts w:asciiTheme="minorHAnsi" w:hAnsiTheme="minorHAnsi"/>
          <w:b w:val="0"/>
          <w:color w:val="1D1D1B"/>
        </w:rPr>
        <w:t>------------------------------------------------------------------------------------------------------------</w:t>
      </w:r>
    </w:p>
    <w:p w14:paraId="49A054F2" w14:textId="11C806F4" w:rsidR="009D160A" w:rsidRPr="009D160A" w:rsidRDefault="000247CA" w:rsidP="009D160A">
      <w:pPr>
        <w:pStyle w:val="Heading2"/>
        <w:rPr>
          <w:sz w:val="24"/>
        </w:rPr>
      </w:pPr>
      <w:r>
        <w:rPr>
          <w:sz w:val="24"/>
        </w:rPr>
        <w:t>Rôl tri - Helpwr dau</w:t>
      </w:r>
    </w:p>
    <w:p w14:paraId="26E79491" w14:textId="34479399" w:rsidR="007E53D5" w:rsidRPr="007E53D5" w:rsidRDefault="000247CA" w:rsidP="007E53D5">
      <w:pPr>
        <w:pStyle w:val="Heading3"/>
        <w:spacing w:before="101"/>
        <w:rPr>
          <w:rFonts w:asciiTheme="minorHAnsi" w:hAnsiTheme="minorHAnsi"/>
          <w:b w:val="0"/>
          <w:color w:val="1D1D1B"/>
        </w:rPr>
      </w:pPr>
      <w:r>
        <w:rPr>
          <w:rFonts w:asciiTheme="minorHAnsi" w:hAnsiTheme="minorHAnsi"/>
          <w:b w:val="0"/>
          <w:color w:val="1D1D1B"/>
        </w:rPr>
        <w:t xml:space="preserve">Rydych chi yn y parc, yn sglefr-rolio gyda’ch ffrindiau. Mae un o’ch ffrindiau ychydig yn nerfus ac mae eich ffrind arall yn dda am sglefrio ac yn ei annog i fynd yn gyflym. Gallwch weld bod eich ffrind yn simsan felly rydych chi’n aros yn ôl i’w helpu.  </w:t>
      </w:r>
    </w:p>
    <w:p w14:paraId="28AE08AF" w14:textId="6FAA9BA1" w:rsidR="007E53D5" w:rsidRPr="000247CA" w:rsidRDefault="007E53D5" w:rsidP="007E53D5">
      <w:pPr>
        <w:pStyle w:val="Heading3"/>
        <w:spacing w:before="101"/>
        <w:rPr>
          <w:rFonts w:asciiTheme="minorHAnsi" w:hAnsiTheme="minorHAnsi"/>
          <w:b w:val="0"/>
          <w:color w:val="1D1D1B"/>
        </w:rPr>
      </w:pPr>
      <w:r>
        <w:rPr>
          <w:rFonts w:asciiTheme="minorHAnsi" w:hAnsiTheme="minorHAnsi"/>
          <w:b w:val="0"/>
          <w:color w:val="1D1D1B"/>
        </w:rPr>
        <w:t xml:space="preserve">Wrth i chi symud at eich ffrind, </w:t>
      </w:r>
      <w:r w:rsidR="00AC3255">
        <w:rPr>
          <w:rFonts w:asciiTheme="minorHAnsi" w:hAnsiTheme="minorHAnsi"/>
          <w:b w:val="0"/>
          <w:color w:val="1D1D1B"/>
        </w:rPr>
        <w:t xml:space="preserve">mae’n disgyn ac yn taro'i ben. </w:t>
      </w:r>
      <w:r>
        <w:rPr>
          <w:rFonts w:asciiTheme="minorHAnsi" w:hAnsiTheme="minorHAnsi"/>
          <w:b w:val="0"/>
          <w:color w:val="1D1D1B"/>
        </w:rPr>
        <w:t>Mae’n dal ei ben ac yn edrych mewn poen. Rydych chi’n gwybod y dylech ddal rhywbeth oer ar y pen i helpu.  Rydych chi’n galw ar eich rhiant ac maen nhw’n mynd i’r siop ger</w:t>
      </w:r>
      <w:r w:rsidR="00AC3255">
        <w:rPr>
          <w:rFonts w:asciiTheme="minorHAnsi" w:hAnsiTheme="minorHAnsi"/>
          <w:b w:val="0"/>
          <w:color w:val="1D1D1B"/>
        </w:rPr>
        <w:t xml:space="preserve">llaw i brynu pys wedi’u rhewi. </w:t>
      </w:r>
      <w:r>
        <w:rPr>
          <w:rFonts w:asciiTheme="minorHAnsi" w:hAnsiTheme="minorHAnsi"/>
          <w:b w:val="0"/>
          <w:color w:val="1D1D1B"/>
        </w:rPr>
        <w:t>Rydych hi’n lapio’r rhain mewn dillad.</w:t>
      </w:r>
    </w:p>
    <w:p w14:paraId="378FF352" w14:textId="05835F13" w:rsidR="00DE1B47" w:rsidRDefault="009D160A">
      <w:pPr>
        <w:rPr>
          <w:sz w:val="24"/>
        </w:rPr>
      </w:pPr>
      <w:bookmarkStart w:id="0" w:name="_Hlk27565199"/>
      <w:r>
        <w:rPr>
          <w:sz w:val="24"/>
        </w:rPr>
        <w:t>------------------------------------------------------------------------------------------------------------</w:t>
      </w:r>
    </w:p>
    <w:bookmarkEnd w:id="0"/>
    <w:p w14:paraId="28767126" w14:textId="025FEB5F" w:rsidR="009D160A" w:rsidRPr="00223651" w:rsidRDefault="000247CA" w:rsidP="00223651">
      <w:pPr>
        <w:pStyle w:val="Heading2"/>
        <w:spacing w:after="120"/>
        <w:rPr>
          <w:sz w:val="18"/>
        </w:rPr>
      </w:pPr>
      <w:r>
        <w:rPr>
          <w:sz w:val="24"/>
        </w:rPr>
        <w:t>Rôl pedwar - Rhiant</w:t>
      </w:r>
    </w:p>
    <w:p w14:paraId="316D5A63" w14:textId="6C8D4849" w:rsidR="007E53D5" w:rsidRPr="000247CA" w:rsidRDefault="000247CA" w:rsidP="000247CA">
      <w:pPr>
        <w:pStyle w:val="Heading3"/>
        <w:spacing w:before="101"/>
        <w:rPr>
          <w:rFonts w:asciiTheme="minorHAnsi" w:hAnsiTheme="minorHAnsi"/>
          <w:b w:val="0"/>
          <w:color w:val="1D1D1B"/>
        </w:rPr>
      </w:pPr>
      <w:r>
        <w:rPr>
          <w:rFonts w:asciiTheme="minorHAnsi" w:hAnsiTheme="minorHAnsi"/>
          <w:b w:val="0"/>
          <w:color w:val="1D1D1B"/>
        </w:rPr>
        <w:t>Rydych chi wedi mynd â’r plant i’r parc ac rydych chi’n eistedd ar fainc yn darllen llyfr tra bo’r plant yn sglefr-rolio. Mae un o'r plant yn rhuthro atoch chi gan ddweud bod eu ffrind wedi taro ei ben. Rydych chi’n gwybod bod siop gerllaw, felly rydych chi’n dweud wrth y plant am aros a gofalu am y ffrind, gan ofyn i oedolyn rydych chi’n ei adnabod yn dda am gadw llygad arnynt, tra</w:t>
      </w:r>
      <w:r w:rsidR="00AC3255">
        <w:rPr>
          <w:rFonts w:asciiTheme="minorHAnsi" w:hAnsiTheme="minorHAnsi"/>
          <w:b w:val="0"/>
          <w:color w:val="1D1D1B"/>
        </w:rPr>
        <w:t xml:space="preserve"> rydych chi’n </w:t>
      </w:r>
      <w:r>
        <w:rPr>
          <w:rFonts w:asciiTheme="minorHAnsi" w:hAnsiTheme="minorHAnsi"/>
          <w:b w:val="0"/>
          <w:color w:val="1D1D1B"/>
        </w:rPr>
        <w:t xml:space="preserve">mynd i nôl rhywbeth oer i roi ar y bwmp i leihau’r chwydd.  </w:t>
      </w:r>
    </w:p>
    <w:p w14:paraId="3E79A4EB" w14:textId="5C59C55D" w:rsidR="007E53D5" w:rsidRPr="00050A6C" w:rsidRDefault="00050A6C" w:rsidP="00050A6C">
      <w:pPr>
        <w:rPr>
          <w:sz w:val="24"/>
        </w:rPr>
      </w:pPr>
      <w:r>
        <w:rPr>
          <w:noProof/>
          <w:sz w:val="20"/>
          <w:lang w:val="en-US" w:eastAsia="en-US" w:bidi="ar-SA"/>
        </w:rPr>
        <w:drawing>
          <wp:anchor distT="0" distB="0" distL="114300" distR="114300" simplePos="0" relativeHeight="251659264" behindDoc="1" locked="0" layoutInCell="1" allowOverlap="1" wp14:anchorId="2306C417" wp14:editId="4AD40526">
            <wp:simplePos x="0" y="0"/>
            <wp:positionH relativeFrom="column">
              <wp:posOffset>66368</wp:posOffset>
            </wp:positionH>
            <wp:positionV relativeFrom="paragraph">
              <wp:posOffset>68598</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r>
        <w:rPr>
          <w:sz w:val="24"/>
        </w:rPr>
        <w:t>------------------------------------------------------------------------------------------------------------</w:t>
      </w:r>
    </w:p>
    <w:p w14:paraId="5BB88F68" w14:textId="2C3CBC39" w:rsidR="007E53D5" w:rsidRPr="007E53D5" w:rsidRDefault="007E53D5" w:rsidP="007E53D5">
      <w:pPr>
        <w:pStyle w:val="PageHeadingContinuation"/>
        <w:spacing w:after="120"/>
        <w:rPr>
          <w:b w:val="0"/>
        </w:rPr>
        <w:sectPr w:rsidR="007E53D5" w:rsidRPr="007E53D5" w:rsidSect="00050A6C">
          <w:headerReference w:type="default" r:id="rId9"/>
          <w:footerReference w:type="default" r:id="rId10"/>
          <w:headerReference w:type="first" r:id="rId11"/>
          <w:footerReference w:type="first" r:id="rId12"/>
          <w:type w:val="continuous"/>
          <w:pgSz w:w="11910" w:h="16840"/>
          <w:pgMar w:top="567" w:right="1701" w:bottom="1515" w:left="567" w:header="170" w:footer="1701" w:gutter="0"/>
          <w:cols w:space="568"/>
          <w:titlePg/>
          <w:docGrid w:linePitch="299"/>
        </w:sectPr>
      </w:pPr>
      <w:r>
        <w:rPr>
          <w:b w:val="0"/>
          <w:i/>
        </w:rPr>
        <w:t xml:space="preserve">            </w:t>
      </w:r>
      <w:r>
        <w:rPr>
          <w:b w:val="0"/>
        </w:rPr>
        <w:t xml:space="preserve">Neu, defnyddiwch y senario o’r </w:t>
      </w:r>
      <w:hyperlink r:id="rId13" w:history="1">
        <w:r>
          <w:rPr>
            <w:rStyle w:val="Hyperlink"/>
            <w:b w:val="0"/>
          </w:rPr>
          <w:t>ffilm anaf i’r pen</w:t>
        </w:r>
      </w:hyperlink>
      <w:r>
        <w:t>.</w:t>
      </w:r>
    </w:p>
    <w:p w14:paraId="2A2A7F08" w14:textId="41567113" w:rsidR="000247CA" w:rsidRDefault="000247CA" w:rsidP="000247CA">
      <w:pPr>
        <w:pStyle w:val="Heading2"/>
        <w:tabs>
          <w:tab w:val="left" w:pos="1335"/>
        </w:tabs>
        <w:spacing w:after="120"/>
        <w:ind w:right="-4961"/>
        <w:rPr>
          <w:b w:val="0"/>
          <w:bCs w:val="0"/>
        </w:rPr>
        <w:sectPr w:rsidR="000247CA" w:rsidSect="00050A6C">
          <w:type w:val="continuous"/>
          <w:pgSz w:w="11910" w:h="16840"/>
          <w:pgMar w:top="567" w:right="1420" w:bottom="567" w:left="567" w:header="0" w:footer="1701" w:gutter="0"/>
          <w:cols w:space="7940"/>
          <w:docGrid w:linePitch="299"/>
        </w:sectPr>
      </w:pPr>
      <w:r>
        <w:rPr>
          <w:rFonts w:ascii="HelveticaNeueLT Pro 45 Lt" w:hAnsi="HelveticaNeueLT Pro 45 Lt"/>
          <w:b w:val="0"/>
          <w:noProof/>
          <w:color w:val="auto"/>
          <w:sz w:val="22"/>
          <w:lang w:val="en-US" w:eastAsia="en-US" w:bidi="ar-SA"/>
        </w:rPr>
        <w:drawing>
          <wp:anchor distT="0" distB="0" distL="114300" distR="114300" simplePos="0" relativeHeight="251661312" behindDoc="1" locked="0" layoutInCell="1" allowOverlap="1" wp14:anchorId="4D01FDD0" wp14:editId="110EB47C">
            <wp:simplePos x="0" y="0"/>
            <wp:positionH relativeFrom="margin">
              <wp:posOffset>83820</wp:posOffset>
            </wp:positionH>
            <wp:positionV relativeFrom="paragraph">
              <wp:posOffset>83820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81F1D" w14:textId="7F0B3D72" w:rsidR="000247CA" w:rsidRDefault="000247CA" w:rsidP="000247CA">
      <w:pPr>
        <w:pStyle w:val="Heading2"/>
        <w:spacing w:after="120"/>
        <w:ind w:right="-4961"/>
        <w:rPr>
          <w:b w:val="0"/>
          <w:bCs w:val="0"/>
        </w:rPr>
      </w:pPr>
      <w:bookmarkStart w:id="1" w:name="_Hlk73104285"/>
      <w:r>
        <w:rPr>
          <w:b w:val="0"/>
        </w:rPr>
        <w:t xml:space="preserve">Crynhoi </w:t>
      </w:r>
    </w:p>
    <w:p w14:paraId="4D7AC180" w14:textId="28A35F1A" w:rsidR="000247CA" w:rsidRDefault="000247CA" w:rsidP="00AC3255">
      <w:pPr>
        <w:pStyle w:val="Heading2"/>
        <w:spacing w:after="120"/>
        <w:ind w:right="-281"/>
      </w:pPr>
      <w:r w:rsidRPr="00AC3255">
        <w:rPr>
          <w:rFonts w:ascii="HelveticaNeueLT Pro 45 Lt" w:hAnsi="HelveticaNeueLT Pro 45 Lt"/>
          <w:b w:val="0"/>
          <w:color w:val="auto"/>
          <w:sz w:val="24"/>
          <w:szCs w:val="24"/>
        </w:rPr>
        <w:t xml:space="preserve">Ar ôl yr ôl-drafodaeth, atgoffwch y dysgwyr mai’r cam allweddol pan fydd rhywun yn </w:t>
      </w:r>
      <w:r w:rsidR="00AC3255" w:rsidRPr="00AC3255">
        <w:rPr>
          <w:rFonts w:ascii="HelveticaNeueLT Pro 45 Lt" w:hAnsi="HelveticaNeueLT Pro 45 Lt"/>
          <w:b w:val="0"/>
          <w:color w:val="auto"/>
          <w:sz w:val="24"/>
          <w:szCs w:val="24"/>
          <w:highlight w:val="yellow"/>
        </w:rPr>
        <w:t>cael anaf i’w ben yw rhoi rhywbeth oer ar y bwmp i leihau’r chwydd.</w:t>
      </w:r>
      <w:r w:rsidR="00AC3255">
        <w:rPr>
          <w:rFonts w:ascii="HelveticaNeueLT Pro 45 Lt" w:hAnsi="HelveticaNeueLT Pro 45 Lt"/>
          <w:b w:val="0"/>
          <w:color w:val="auto"/>
          <w:sz w:val="24"/>
          <w:szCs w:val="24"/>
        </w:rPr>
        <w:t xml:space="preserve">                                                          </w:t>
      </w:r>
      <w:r w:rsidRPr="00AC3255">
        <w:rPr>
          <w:rFonts w:ascii="HelveticaNeueLT Pro 45 Lt" w:hAnsi="HelveticaNeueLT Pro 45 Lt"/>
          <w:b w:val="0"/>
          <w:color w:val="auto"/>
          <w:sz w:val="24"/>
          <w:szCs w:val="24"/>
        </w:rPr>
        <w:t xml:space="preserve">Nawr ewch ymlaen i’r </w:t>
      </w:r>
      <w:hyperlink r:id="rId15" w:history="1">
        <w:r w:rsidRPr="00AC3255">
          <w:rPr>
            <w:rStyle w:val="Hyperlink"/>
            <w:rFonts w:ascii="HelveticaNeueLT Pro 45 Lt" w:hAnsi="HelveticaNeueLT Pro 45 Lt"/>
            <w:b w:val="0"/>
            <w:sz w:val="24"/>
            <w:szCs w:val="24"/>
          </w:rPr>
          <w:t>adran rhannu</w:t>
        </w:r>
      </w:hyperlink>
      <w:r w:rsidRPr="00AC3255">
        <w:rPr>
          <w:rFonts w:ascii="HelveticaNeueLT Pro 45 Lt" w:hAnsi="HelveticaNeueLT Pro 45 Lt"/>
          <w:b w:val="0"/>
          <w:color w:val="auto"/>
          <w:sz w:val="24"/>
          <w:szCs w:val="24"/>
        </w:rPr>
        <w:t xml:space="preserve"> i gofio a rhannu’r dysgu</w:t>
      </w:r>
      <w:bookmarkEnd w:id="1"/>
      <w:r w:rsidRPr="00AC3255">
        <w:rPr>
          <w:rFonts w:ascii="HelveticaNeueLT Pro 45 Lt" w:hAnsi="HelveticaNeueLT Pro 45 Lt"/>
          <w:b w:val="0"/>
          <w:color w:val="auto"/>
          <w:sz w:val="24"/>
          <w:szCs w:val="24"/>
        </w:rPr>
        <w:t xml:space="preserve"> ar gyfer y sgil yma.</w:t>
      </w:r>
      <w:r>
        <w:rPr>
          <w:rFonts w:ascii="HelveticaNeueLT Pro 45 Lt" w:hAnsi="HelveticaNeueLT Pro 45 Lt"/>
          <w:b w:val="0"/>
          <w:color w:val="auto"/>
          <w:sz w:val="22"/>
        </w:rPr>
        <w:t xml:space="preserve"> </w:t>
      </w:r>
    </w:p>
    <w:sectPr w:rsidR="000247CA"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5FFC" w14:textId="77777777" w:rsidR="00630950" w:rsidRDefault="00630950">
      <w:r>
        <w:separator/>
      </w:r>
    </w:p>
  </w:endnote>
  <w:endnote w:type="continuationSeparator" w:id="0">
    <w:p w14:paraId="68602EBF" w14:textId="77777777" w:rsidR="00630950" w:rsidRDefault="006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w:panose1 w:val="020B0604020104020204"/>
    <w:charset w:val="00"/>
    <w:family w:val="swiss"/>
    <w:pitch w:val="variable"/>
    <w:sig w:usb0="80000003" w:usb1="00000000" w:usb2="00000000" w:usb3="00000000" w:csb0="00000001"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HelveticaNeueLT Pro 75 Bd">
    <w:altName w:val="Arial"/>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C2BA" w14:textId="0F49D039" w:rsidR="002749A8" w:rsidRDefault="00050A6C">
    <w:pPr>
      <w:pStyle w:val="Footer"/>
    </w:pPr>
    <w:r>
      <w:rPr>
        <w:noProof/>
      </w:rPr>
      <w:drawing>
        <wp:anchor distT="0" distB="0" distL="114300" distR="114300" simplePos="0" relativeHeight="251671552" behindDoc="1" locked="0" layoutInCell="1" allowOverlap="1" wp14:anchorId="1DC5D7ED" wp14:editId="24C763A5">
          <wp:simplePos x="0" y="0"/>
          <wp:positionH relativeFrom="page">
            <wp:posOffset>3503</wp:posOffset>
          </wp:positionH>
          <wp:positionV relativeFrom="page">
            <wp:posOffset>9635490</wp:posOffset>
          </wp:positionV>
          <wp:extent cx="7560000" cy="1054588"/>
          <wp:effectExtent l="0" t="0" r="0" b="0"/>
          <wp:wrapNone/>
          <wp:docPr id="1131360968" name="Picture 1131360968"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6243" w14:textId="60C0413C" w:rsidR="002749A8" w:rsidRDefault="00050A6C">
    <w:pPr>
      <w:pStyle w:val="Footer"/>
    </w:pPr>
    <w:r>
      <w:rPr>
        <w:noProof/>
      </w:rPr>
      <w:drawing>
        <wp:anchor distT="0" distB="0" distL="114300" distR="114300" simplePos="0" relativeHeight="251669504" behindDoc="1" locked="0" layoutInCell="1" allowOverlap="1" wp14:anchorId="4A93728A" wp14:editId="2846713A">
          <wp:simplePos x="0" y="0"/>
          <wp:positionH relativeFrom="page">
            <wp:posOffset>0</wp:posOffset>
          </wp:positionH>
          <wp:positionV relativeFrom="page">
            <wp:posOffset>9635797</wp:posOffset>
          </wp:positionV>
          <wp:extent cx="7560000" cy="1054588"/>
          <wp:effectExtent l="0" t="0" r="0" b="0"/>
          <wp:wrapNone/>
          <wp:docPr id="1906905740" name="Picture 1906905740"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4EA7" w14:textId="77777777" w:rsidR="00630950" w:rsidRDefault="00630950">
      <w:r>
        <w:separator/>
      </w:r>
    </w:p>
  </w:footnote>
  <w:footnote w:type="continuationSeparator" w:id="0">
    <w:p w14:paraId="2B93DA6C" w14:textId="77777777" w:rsidR="00630950" w:rsidRDefault="0063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5CBA" w14:textId="3D789C23" w:rsidR="002749A8" w:rsidRDefault="00050A6C" w:rsidP="009D5FD0">
    <w:pPr>
      <w:pStyle w:val="Header"/>
    </w:pPr>
    <w:r>
      <w:rPr>
        <w:noProof/>
      </w:rPr>
      <w:drawing>
        <wp:anchor distT="0" distB="0" distL="114300" distR="114300" simplePos="0" relativeHeight="251673600" behindDoc="1" locked="0" layoutInCell="1" allowOverlap="1" wp14:anchorId="570ABC63" wp14:editId="54C136B2">
          <wp:simplePos x="0" y="0"/>
          <wp:positionH relativeFrom="page">
            <wp:posOffset>6657</wp:posOffset>
          </wp:positionH>
          <wp:positionV relativeFrom="page">
            <wp:posOffset>-1270</wp:posOffset>
          </wp:positionV>
          <wp:extent cx="7546811" cy="4451985"/>
          <wp:effectExtent l="0" t="0" r="0" b="5715"/>
          <wp:wrapNone/>
          <wp:docPr id="920966397" name="Picture 920966397"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811" cy="4451985"/>
                  </a:xfrm>
                  <a:prstGeom prst="rect">
                    <a:avLst/>
                  </a:prstGeom>
                </pic:spPr>
              </pic:pic>
            </a:graphicData>
          </a:graphic>
          <wp14:sizeRelH relativeFrom="margin">
            <wp14:pctWidth>0</wp14:pctWidth>
          </wp14:sizeRelH>
          <wp14:sizeRelV relativeFrom="margin">
            <wp14:pctHeight>0</wp14:pctHeight>
          </wp14:sizeRelV>
        </wp:anchor>
      </w:drawing>
    </w:r>
  </w:p>
  <w:p w14:paraId="326C3226" w14:textId="6A05A71F" w:rsidR="002749A8" w:rsidRPr="00540F31" w:rsidRDefault="00885BA2" w:rsidP="009D5FD0">
    <w:pPr>
      <w:pStyle w:val="PageHeadingContinuation"/>
      <w:rPr>
        <w:color w:val="EE2A24" w:themeColor="text2"/>
      </w:rPr>
    </w:pPr>
    <w:r>
      <w:t>Anaf i’r pen - ymarfer</w:t>
    </w:r>
    <w:r>
      <w:tab/>
    </w:r>
    <w:r>
      <w:rPr>
        <w:rStyle w:val="Red"/>
      </w:rPr>
      <w:t>Cerdyn chwarae rôl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FD18" w14:textId="7BA8C4DD" w:rsidR="002749A8" w:rsidRDefault="00050A6C" w:rsidP="00A3456C">
    <w:pPr>
      <w:pStyle w:val="Header"/>
      <w:tabs>
        <w:tab w:val="clear" w:pos="4513"/>
        <w:tab w:val="clear" w:pos="9026"/>
        <w:tab w:val="center" w:pos="4821"/>
      </w:tabs>
    </w:pPr>
    <w:r>
      <w:rPr>
        <w:rFonts w:ascii="HelveticaNeueLT Pro 75 Bd"/>
        <w:b/>
        <w:noProof/>
        <w:sz w:val="24"/>
      </w:rPr>
      <w:drawing>
        <wp:anchor distT="0" distB="0" distL="114300" distR="114300" simplePos="0" relativeHeight="251667456" behindDoc="0" locked="0" layoutInCell="1" allowOverlap="1" wp14:anchorId="14953C9D" wp14:editId="52133FA8">
          <wp:simplePos x="0" y="0"/>
          <wp:positionH relativeFrom="column">
            <wp:posOffset>6262431</wp:posOffset>
          </wp:positionH>
          <wp:positionV relativeFrom="paragraph">
            <wp:posOffset>-108790</wp:posOffset>
          </wp:positionV>
          <wp:extent cx="933961" cy="4539049"/>
          <wp:effectExtent l="0" t="0" r="6350" b="0"/>
          <wp:wrapNone/>
          <wp:docPr id="555089718" name="Picture 555089718"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46930" name="Picture 1" descr="A close-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961" cy="4539049"/>
                  </a:xfrm>
                  <a:prstGeom prst="rect">
                    <a:avLst/>
                  </a:prstGeom>
                </pic:spPr>
              </pic:pic>
            </a:graphicData>
          </a:graphic>
          <wp14:sizeRelH relativeFrom="page">
            <wp14:pctWidth>0</wp14:pctWidth>
          </wp14:sizeRelH>
          <wp14:sizeRelV relativeFrom="page">
            <wp14:pctHeight>0</wp14:pctHeight>
          </wp14:sizeRelV>
        </wp:anchor>
      </w:drawing>
    </w:r>
    <w:r w:rsidR="002749A8">
      <w:rPr>
        <w:noProof/>
        <w:lang w:val="en-US" w:eastAsia="en-US" w:bidi="ar-SA"/>
      </w:rPr>
      <mc:AlternateContent>
        <mc:Choice Requires="wpg">
          <w:drawing>
            <wp:anchor distT="0" distB="0" distL="114300" distR="114300" simplePos="0" relativeHeight="251665408" behindDoc="0" locked="0" layoutInCell="1" allowOverlap="1" wp14:anchorId="60781381" wp14:editId="799126C8">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6"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7" o:title=""/>
                <v:shadow on="t" color="black" opacity="13107f" origin="-.5,-.5" offset=".24944mm,.24944mm"/>
              </v:shape>
            </v:group>
          </w:pict>
        </mc:Fallback>
      </mc:AlternateContent>
    </w:r>
    <w:r w:rsidR="002749A8">
      <w:tab/>
    </w:r>
  </w:p>
  <w:p w14:paraId="0F836B12" w14:textId="77777777" w:rsidR="002749A8" w:rsidRPr="009D5FD0" w:rsidRDefault="002749A8" w:rsidP="00A3456C">
    <w:pPr>
      <w:pStyle w:val="Pageheading"/>
      <w:tabs>
        <w:tab w:val="right" w:pos="9642"/>
      </w:tabs>
      <w:rPr>
        <w:color w:val="EE2A24" w:themeColor="text2"/>
      </w:rPr>
    </w:pPr>
    <w:r>
      <w:t>Ar gyfer pwy mae hwn? (Cynradd)</w:t>
    </w:r>
    <w:r>
      <w:tab/>
    </w:r>
    <w:r>
      <w:rPr>
        <w:rStyle w:val="Red"/>
      </w:rPr>
      <w:t>Beth yw hyn?</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770970555">
    <w:abstractNumId w:val="14"/>
  </w:num>
  <w:num w:numId="2" w16cid:durableId="1672636069">
    <w:abstractNumId w:val="10"/>
  </w:num>
  <w:num w:numId="3" w16cid:durableId="1557080627">
    <w:abstractNumId w:val="9"/>
  </w:num>
  <w:num w:numId="4" w16cid:durableId="81725252">
    <w:abstractNumId w:val="7"/>
  </w:num>
  <w:num w:numId="5" w16cid:durableId="1929731975">
    <w:abstractNumId w:val="6"/>
  </w:num>
  <w:num w:numId="6" w16cid:durableId="705108749">
    <w:abstractNumId w:val="5"/>
  </w:num>
  <w:num w:numId="7" w16cid:durableId="1250387439">
    <w:abstractNumId w:val="4"/>
  </w:num>
  <w:num w:numId="8" w16cid:durableId="529026983">
    <w:abstractNumId w:val="8"/>
  </w:num>
  <w:num w:numId="9" w16cid:durableId="517814662">
    <w:abstractNumId w:val="3"/>
  </w:num>
  <w:num w:numId="10" w16cid:durableId="1577545834">
    <w:abstractNumId w:val="2"/>
  </w:num>
  <w:num w:numId="11" w16cid:durableId="298613839">
    <w:abstractNumId w:val="1"/>
  </w:num>
  <w:num w:numId="12" w16cid:durableId="851383701">
    <w:abstractNumId w:val="0"/>
  </w:num>
  <w:num w:numId="13" w16cid:durableId="1812139427">
    <w:abstractNumId w:val="11"/>
  </w:num>
  <w:num w:numId="14" w16cid:durableId="1595625601">
    <w:abstractNumId w:val="13"/>
  </w:num>
  <w:num w:numId="15" w16cid:durableId="766196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0A"/>
    <w:rsid w:val="000247CA"/>
    <w:rsid w:val="0003158E"/>
    <w:rsid w:val="000319FC"/>
    <w:rsid w:val="00050A6C"/>
    <w:rsid w:val="0008502C"/>
    <w:rsid w:val="000870E5"/>
    <w:rsid w:val="000E0E42"/>
    <w:rsid w:val="00114B08"/>
    <w:rsid w:val="001E42B8"/>
    <w:rsid w:val="00223651"/>
    <w:rsid w:val="002749A8"/>
    <w:rsid w:val="002A5F0D"/>
    <w:rsid w:val="002E7A7D"/>
    <w:rsid w:val="00394654"/>
    <w:rsid w:val="003C1F61"/>
    <w:rsid w:val="00472FAD"/>
    <w:rsid w:val="004B4D12"/>
    <w:rsid w:val="00503BB0"/>
    <w:rsid w:val="00514D4F"/>
    <w:rsid w:val="00522C62"/>
    <w:rsid w:val="00540F31"/>
    <w:rsid w:val="00570C45"/>
    <w:rsid w:val="005B1591"/>
    <w:rsid w:val="005D7B40"/>
    <w:rsid w:val="005E0328"/>
    <w:rsid w:val="00630950"/>
    <w:rsid w:val="006742BF"/>
    <w:rsid w:val="006B400A"/>
    <w:rsid w:val="007439AF"/>
    <w:rsid w:val="007A0BD5"/>
    <w:rsid w:val="007E53D5"/>
    <w:rsid w:val="00825BA6"/>
    <w:rsid w:val="008572EE"/>
    <w:rsid w:val="00885BA2"/>
    <w:rsid w:val="0090093E"/>
    <w:rsid w:val="009377F4"/>
    <w:rsid w:val="009D160A"/>
    <w:rsid w:val="009D5FD0"/>
    <w:rsid w:val="00A3456C"/>
    <w:rsid w:val="00A379A9"/>
    <w:rsid w:val="00A41B79"/>
    <w:rsid w:val="00A43A2D"/>
    <w:rsid w:val="00AC3255"/>
    <w:rsid w:val="00BA336B"/>
    <w:rsid w:val="00C421FC"/>
    <w:rsid w:val="00C6771F"/>
    <w:rsid w:val="00CA254E"/>
    <w:rsid w:val="00CA2DAD"/>
    <w:rsid w:val="00CA7D8A"/>
    <w:rsid w:val="00CB0ECD"/>
    <w:rsid w:val="00CE6125"/>
    <w:rsid w:val="00D665AB"/>
    <w:rsid w:val="00DE1B47"/>
    <w:rsid w:val="00E21E38"/>
    <w:rsid w:val="00E8467B"/>
    <w:rsid w:val="00EF6F1E"/>
    <w:rsid w:val="00F31122"/>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F168F"/>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cy-GB" w:eastAsia="en-GB" w:bidi="en-GB"/>
    </w:rPr>
  </w:style>
  <w:style w:type="character" w:styleId="CommentReference">
    <w:name w:val="annotation reference"/>
    <w:basedOn w:val="DefaultParagraphFont"/>
    <w:uiPriority w:val="99"/>
    <w:semiHidden/>
    <w:unhideWhenUsed/>
    <w:rsid w:val="00114B08"/>
    <w:rPr>
      <w:sz w:val="16"/>
      <w:szCs w:val="16"/>
    </w:rPr>
  </w:style>
  <w:style w:type="paragraph" w:styleId="CommentText">
    <w:name w:val="annotation text"/>
    <w:basedOn w:val="Normal"/>
    <w:link w:val="CommentTextChar"/>
    <w:uiPriority w:val="99"/>
    <w:semiHidden/>
    <w:unhideWhenUsed/>
    <w:rsid w:val="00114B08"/>
    <w:rPr>
      <w:sz w:val="20"/>
      <w:szCs w:val="20"/>
    </w:rPr>
  </w:style>
  <w:style w:type="character" w:customStyle="1" w:styleId="CommentTextChar">
    <w:name w:val="Comment Text Char"/>
    <w:basedOn w:val="DefaultParagraphFont"/>
    <w:link w:val="CommentText"/>
    <w:uiPriority w:val="99"/>
    <w:semiHidden/>
    <w:rsid w:val="00114B08"/>
    <w:rPr>
      <w:rFonts w:ascii="HelveticaNeueLT Pro 45 Lt" w:eastAsia="HelveticaNeueLT Pro 45 Lt" w:hAnsi="HelveticaNeueLT Pro 45 Lt" w:cs="HelveticaNeueLT Pro 45 Lt"/>
      <w:sz w:val="20"/>
      <w:szCs w:val="20"/>
      <w:lang w:val="cy-GB" w:eastAsia="en-GB" w:bidi="en-GB"/>
    </w:rPr>
  </w:style>
  <w:style w:type="paragraph" w:styleId="CommentSubject">
    <w:name w:val="annotation subject"/>
    <w:basedOn w:val="CommentText"/>
    <w:next w:val="CommentText"/>
    <w:link w:val="CommentSubjectChar"/>
    <w:uiPriority w:val="99"/>
    <w:semiHidden/>
    <w:unhideWhenUsed/>
    <w:rsid w:val="00114B08"/>
    <w:rPr>
      <w:b/>
      <w:bCs/>
    </w:rPr>
  </w:style>
  <w:style w:type="character" w:customStyle="1" w:styleId="CommentSubjectChar">
    <w:name w:val="Comment Subject Char"/>
    <w:basedOn w:val="CommentTextChar"/>
    <w:link w:val="CommentSubject"/>
    <w:uiPriority w:val="99"/>
    <w:semiHidden/>
    <w:rsid w:val="00114B08"/>
    <w:rPr>
      <w:rFonts w:ascii="HelveticaNeueLT Pro 45 Lt" w:eastAsia="HelveticaNeueLT Pro 45 Lt" w:hAnsi="HelveticaNeueLT Pro 45 Lt" w:cs="HelveticaNeueLT Pro 45 Lt"/>
      <w:b/>
      <w:bCs/>
      <w:sz w:val="20"/>
      <w:szCs w:val="20"/>
      <w:lang w:val="cy-GB" w:eastAsia="en-GB" w:bidi="en-GB"/>
    </w:rPr>
  </w:style>
  <w:style w:type="paragraph" w:styleId="BalloonText">
    <w:name w:val="Balloon Text"/>
    <w:basedOn w:val="Normal"/>
    <w:link w:val="BalloonTextChar"/>
    <w:uiPriority w:val="99"/>
    <w:semiHidden/>
    <w:unhideWhenUsed/>
    <w:rsid w:val="00114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08"/>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03158E"/>
    <w:rPr>
      <w:color w:val="EE2A24" w:themeColor="hyperlink"/>
      <w:u w:val="single"/>
    </w:rPr>
  </w:style>
  <w:style w:type="character" w:customStyle="1" w:styleId="UnresolvedMention1">
    <w:name w:val="Unresolved Mention1"/>
    <w:basedOn w:val="DefaultParagraphFont"/>
    <w:uiPriority w:val="99"/>
    <w:semiHidden/>
    <w:unhideWhenUsed/>
    <w:rsid w:val="00031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370311221/854e612f18"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rstaidchampions.redcross.org.uk/primary/share/"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sv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66020-2080-443E-85B3-58605733E10F}">
  <ds:schemaRefs>
    <ds:schemaRef ds:uri="http://schemas.openxmlformats.org/officeDocument/2006/bibliography"/>
  </ds:schemaRefs>
</ds:datastoreItem>
</file>

<file path=customXml/itemProps2.xml><?xml version="1.0" encoding="utf-8"?>
<ds:datastoreItem xmlns:ds="http://schemas.openxmlformats.org/officeDocument/2006/customXml" ds:itemID="{9B974E5D-BE4F-4E42-B3FA-C858B31F8EE9}"/>
</file>

<file path=customXml/itemProps3.xml><?xml version="1.0" encoding="utf-8"?>
<ds:datastoreItem xmlns:ds="http://schemas.openxmlformats.org/officeDocument/2006/customXml" ds:itemID="{008176C8-8CB4-40F0-8DC9-F512A35B5CC9}"/>
</file>

<file path=customXml/itemProps4.xml><?xml version="1.0" encoding="utf-8"?>
<ds:datastoreItem xmlns:ds="http://schemas.openxmlformats.org/officeDocument/2006/customXml" ds:itemID="{F9F056FE-4C63-4E72-99A7-5E925D8DC9B9}"/>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templates_final\Primary_BRC_FirstAid_VERSATILE_template_Light-Grey.dotx</Template>
  <TotalTime>15</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Dafydd Williams</cp:lastModifiedBy>
  <cp:revision>5</cp:revision>
  <dcterms:created xsi:type="dcterms:W3CDTF">2021-06-08T12:54:00Z</dcterms:created>
  <dcterms:modified xsi:type="dcterms:W3CDTF">2023-11-20T14:58:00Z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