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2313" w14:textId="558F3326" w:rsidR="000870E5" w:rsidRPr="00F06172" w:rsidRDefault="00B41E0B" w:rsidP="00F06172">
      <w:pPr>
        <w:pStyle w:val="TitleofActivity"/>
      </w:pPr>
      <w:r>
        <w:t>1. Ymarfer ffonio 999</w:t>
      </w:r>
    </w:p>
    <w:p w14:paraId="43B64EC4" w14:textId="4AF03840" w:rsidR="005904B1" w:rsidRPr="005904B1" w:rsidRDefault="005904B1" w:rsidP="005904B1">
      <w:pPr>
        <w:pStyle w:val="BodyText"/>
      </w:pPr>
      <w:r>
        <w:rPr>
          <w:noProof/>
          <w:lang w:val="en-US" w:eastAsia="en-US" w:bidi="ar-SA"/>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9D5310" w:rsidRDefault="009D5310" w:rsidP="00E110C2">
                              <w:pPr>
                                <w:spacing w:before="110"/>
                                <w:jc w:val="center"/>
                                <w:rPr>
                                  <w:rFonts w:ascii="HelveticaNeueLT Pro 65 Md"/>
                                  <w:b/>
                                  <w:sz w:val="24"/>
                                </w:rPr>
                              </w:pPr>
                              <w:r>
                                <w:rPr>
                                  <w:rFonts w:ascii="HelveticaNeueLT Pro 65 Md"/>
                                  <w:b/>
                                  <w:color w:val="231F20"/>
                                  <w:sz w:val="24"/>
                                </w:rPr>
                                <w:t>Maint y gr</w:t>
                              </w:r>
                              <w:r w:rsidRPr="00264B68">
                                <w:rPr>
                                  <w:rFonts w:ascii="HelveticaNeueLT Pro 55 Roman" w:hAnsi="HelveticaNeueLT Pro 55 Roman"/>
                                  <w:b/>
                                  <w:bCs/>
                                  <w:color w:val="231F20"/>
                                  <w:sz w:val="24"/>
                                </w:rPr>
                                <w:t>ŵ</w:t>
                              </w:r>
                              <w:r>
                                <w:rPr>
                                  <w:rFonts w:ascii="HelveticaNeueLT Pro 65 Md"/>
                                  <w:b/>
                                  <w:color w:val="231F20"/>
                                  <w:sz w:val="24"/>
                                </w:rPr>
                                <w:t>p</w:t>
                              </w:r>
                            </w:p>
                            <w:p w14:paraId="7AF7D129" w14:textId="4E09E31E" w:rsidR="009D5310" w:rsidRDefault="00D553A5" w:rsidP="00CE32A2">
                              <w:pPr>
                                <w:jc w:val="center"/>
                                <w:rPr>
                                  <w:rFonts w:ascii="HelveticaNeueLT Pro 55 Roman"/>
                                  <w:color w:val="231F20"/>
                                  <w:sz w:val="20"/>
                                </w:rPr>
                              </w:pPr>
                              <w:r>
                                <w:rPr>
                                  <w:rFonts w:ascii="HelveticaNeueLT Pro 55 Roman"/>
                                  <w:noProof/>
                                  <w:color w:val="231F20"/>
                                  <w:sz w:val="20"/>
                                  <w:lang w:val="en-US" w:eastAsia="en-US" w:bidi="ar-SA"/>
                                </w:rPr>
                                <w:drawing>
                                  <wp:inline distT="0" distB="0" distL="0" distR="0" wp14:anchorId="6BE96858" wp14:editId="4BAA27C6">
                                    <wp:extent cx="1000125" cy="1000125"/>
                                    <wp:effectExtent l="0" t="0" r="0" b="0"/>
                                    <wp:docPr id="3" name="Picture 3"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3CCFF5C" w14:textId="202B97CF" w:rsidR="009D5310" w:rsidRPr="00CE32A2" w:rsidRDefault="00D553A5" w:rsidP="00CE32A2">
                              <w:pPr>
                                <w:jc w:val="center"/>
                                <w:rPr>
                                  <w:rFonts w:ascii="Times New Roman"/>
                                  <w:sz w:val="28"/>
                                </w:rPr>
                              </w:pPr>
                              <w:r>
                                <w:rPr>
                                  <w:rFonts w:ascii="HelveticaNeueLT Pro 55 Roman"/>
                                  <w:color w:val="231F20"/>
                                  <w:sz w:val="20"/>
                                </w:rPr>
                                <w:t>Grwpiau bach neu gr</w:t>
                              </w:r>
                              <w:r>
                                <w:rPr>
                                  <w:rFonts w:ascii="HelveticaNeueLT Pro 55 Roman"/>
                                  <w:color w:val="231F20"/>
                                  <w:sz w:val="20"/>
                                </w:rPr>
                                <w:t>ŵ</w:t>
                              </w:r>
                              <w:r>
                                <w:rPr>
                                  <w:rFonts w:ascii="HelveticaNeueLT Pro 55 Roman"/>
                                  <w:color w:val="231F20"/>
                                  <w:sz w:val="20"/>
                                </w:rPr>
                                <w:t>p cyfan</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">
                <v:rect id="Rectangle 14" o:spid="_x0000_s1027" style="position:absolute;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&#13;&#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6E11741C" w14:textId="77777777" w:rsidR="009D5310" w:rsidRDefault="009D5310" w:rsidP="00E110C2">
                        <w:pPr>
                          <w:spacing w:before="110"/>
                          <w:jc w:val="center"/>
                          <w:rPr>
                            <w:rFonts w:ascii="HelveticaNeueLT Pro 65 Md"/>
                            <w:b/>
                            <w:sz w:val="24"/>
                          </w:rPr>
                        </w:pPr>
                        <w:r>
                          <w:rPr>
                            <w:rFonts w:ascii="HelveticaNeueLT Pro 65 Md"/>
                            <w:b/>
                            <w:color w:val="231F20"/>
                            <w:sz w:val="24"/>
                          </w:rPr>
                          <w:t>Maint y gr</w:t>
                        </w:r>
                        <w:r w:rsidRPr="00264B68">
                          <w:rPr>
                            <w:rFonts w:ascii="HelveticaNeueLT Pro 55 Roman" w:hAnsi="HelveticaNeueLT Pro 55 Roman"/>
                            <w:b/>
                            <w:bCs/>
                            <w:color w:val="231F20"/>
                            <w:sz w:val="24"/>
                          </w:rPr>
                          <w:t>ŵ</w:t>
                        </w:r>
                        <w:r>
                          <w:rPr>
                            <w:rFonts w:ascii="HelveticaNeueLT Pro 65 Md"/>
                            <w:b/>
                            <w:color w:val="231F20"/>
                            <w:sz w:val="24"/>
                          </w:rPr>
                          <w:t>p</w:t>
                        </w:r>
                      </w:p>
                      <w:p w14:paraId="7AF7D129" w14:textId="4E09E31E" w:rsidR="009D5310" w:rsidRDefault="00D553A5" w:rsidP="00CE32A2">
                        <w:pPr>
                          <w:jc w:val="center"/>
                          <w:rPr>
                            <w:rFonts w:ascii="HelveticaNeueLT Pro 55 Roman"/>
                            <w:color w:val="231F20"/>
                            <w:sz w:val="20"/>
                          </w:rPr>
                        </w:pPr>
                        <w:r>
                          <w:rPr>
                            <w:rFonts w:ascii="HelveticaNeueLT Pro 55 Roman"/>
                            <w:noProof/>
                            <w:color w:val="231F20"/>
                            <w:sz w:val="20"/>
                            <w:lang w:val="en-US" w:eastAsia="en-US" w:bidi="ar-SA"/>
                          </w:rPr>
                          <w:drawing>
                            <wp:inline distT="0" distB="0" distL="0" distR="0" wp14:anchorId="6BE96858" wp14:editId="4BAA27C6">
                              <wp:extent cx="1000125" cy="1000125"/>
                              <wp:effectExtent l="0" t="0" r="0" b="0"/>
                              <wp:docPr id="3" name="Picture 3"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3CCFF5C" w14:textId="202B97CF" w:rsidR="009D5310" w:rsidRPr="00CE32A2" w:rsidRDefault="00D553A5" w:rsidP="00CE32A2">
                        <w:pPr>
                          <w:jc w:val="center"/>
                          <w:rPr>
                            <w:rFonts w:ascii="Times New Roman"/>
                            <w:sz w:val="28"/>
                          </w:rPr>
                        </w:pPr>
                        <w:r>
                          <w:rPr>
                            <w:rFonts w:ascii="HelveticaNeueLT Pro 55 Roman"/>
                            <w:color w:val="231F20"/>
                            <w:sz w:val="20"/>
                          </w:rPr>
                          <w:t>Grwpiau bach neu gr</w:t>
                        </w:r>
                        <w:r>
                          <w:rPr>
                            <w:rFonts w:ascii="HelveticaNeueLT Pro 55 Roman"/>
                            <w:color w:val="231F20"/>
                            <w:sz w:val="20"/>
                          </w:rPr>
                          <w:t>ŵ</w:t>
                        </w:r>
                        <w:r>
                          <w:rPr>
                            <w:rFonts w:ascii="HelveticaNeueLT Pro 55 Roman"/>
                            <w:color w:val="231F20"/>
                            <w:sz w:val="20"/>
                          </w:rPr>
                          <w:t>p cyfan</w:t>
                        </w:r>
                      </w:p>
                    </w:txbxContent>
                  </v:textbox>
                </v:shape>
                <w10:anchorlock/>
              </v:group>
            </w:pict>
          </mc:Fallback>
        </mc:AlternateContent>
      </w:r>
      <w:r>
        <w:t xml:space="preserve"> </w:t>
      </w:r>
      <w:r>
        <w:rPr>
          <w:noProof/>
          <w:lang w:val="en-US" w:eastAsia="en-US" w:bidi="ar-SA"/>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9D5310" w:rsidRDefault="009D5310" w:rsidP="005904B1">
                              <w:pPr>
                                <w:spacing w:before="110"/>
                                <w:ind w:left="364" w:right="364"/>
                                <w:jc w:val="center"/>
                                <w:rPr>
                                  <w:rFonts w:ascii="HelveticaNeueLT Pro 65 Md"/>
                                  <w:b/>
                                  <w:sz w:val="24"/>
                                </w:rPr>
                              </w:pPr>
                              <w:r>
                                <w:rPr>
                                  <w:rFonts w:ascii="HelveticaNeueLT Pro 65 Md"/>
                                  <w:b/>
                                  <w:color w:val="231F20"/>
                                  <w:sz w:val="24"/>
                                </w:rPr>
                                <w:t>Amserlen a awgrymir</w:t>
                              </w:r>
                            </w:p>
                            <w:p w14:paraId="59ACAAF0" w14:textId="77777777" w:rsidR="009D5310" w:rsidRDefault="009D5310" w:rsidP="005904B1">
                              <w:pPr>
                                <w:jc w:val="center"/>
                                <w:rPr>
                                  <w:rFonts w:ascii="Times New Roman"/>
                                  <w:sz w:val="28"/>
                                </w:rPr>
                              </w:pPr>
                            </w:p>
                            <w:p w14:paraId="5026AB01" w14:textId="77777777" w:rsidR="009D5310" w:rsidRDefault="009D5310" w:rsidP="005904B1">
                              <w:pPr>
                                <w:jc w:val="center"/>
                                <w:rPr>
                                  <w:rFonts w:ascii="Times New Roman"/>
                                  <w:sz w:val="28"/>
                                </w:rPr>
                              </w:pPr>
                            </w:p>
                            <w:p w14:paraId="767B1BD4" w14:textId="77777777" w:rsidR="009D5310" w:rsidRDefault="009D5310" w:rsidP="005904B1">
                              <w:pPr>
                                <w:jc w:val="center"/>
                                <w:rPr>
                                  <w:rFonts w:ascii="Times New Roman"/>
                                  <w:sz w:val="28"/>
                                </w:rPr>
                              </w:pPr>
                            </w:p>
                            <w:p w14:paraId="2BF4D3B3" w14:textId="2172010D" w:rsidR="009D5310" w:rsidRDefault="00D553A5" w:rsidP="005904B1">
                              <w:pPr>
                                <w:spacing w:before="251"/>
                                <w:ind w:left="364" w:right="364"/>
                                <w:jc w:val="center"/>
                                <w:rPr>
                                  <w:rFonts w:ascii="HelveticaNeueLT Pro 55 Roman"/>
                                  <w:sz w:val="20"/>
                                </w:rPr>
                              </w:pPr>
                              <w:r>
                                <w:rPr>
                                  <w:rFonts w:ascii="HelveticaNeueLT Pro 55 Roman"/>
                                  <w:color w:val="231F20"/>
                                  <w:sz w:val="20"/>
                                </w:rPr>
                                <w:t>10 munud</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9D5310" w:rsidRDefault="009D5310" w:rsidP="005904B1">
                        <w:pPr>
                          <w:spacing w:before="110"/>
                          <w:ind w:left="364" w:right="364"/>
                          <w:jc w:val="center"/>
                          <w:rPr>
                            <w:rFonts w:ascii="HelveticaNeueLT Pro 65 Md"/>
                            <w:b/>
                            <w:sz w:val="24"/>
                          </w:rPr>
                        </w:pPr>
                        <w:r>
                          <w:rPr>
                            <w:rFonts w:ascii="HelveticaNeueLT Pro 65 Md"/>
                            <w:b/>
                            <w:color w:val="231F20"/>
                            <w:sz w:val="24"/>
                          </w:rPr>
                          <w:t>Amserlen a awgrymir</w:t>
                        </w:r>
                      </w:p>
                      <w:p w14:paraId="59ACAAF0" w14:textId="77777777" w:rsidR="009D5310" w:rsidRDefault="009D5310" w:rsidP="005904B1">
                        <w:pPr>
                          <w:jc w:val="center"/>
                          <w:rPr>
                            <w:rFonts w:ascii="Times New Roman"/>
                            <w:sz w:val="28"/>
                          </w:rPr>
                        </w:pPr>
                      </w:p>
                      <w:p w14:paraId="5026AB01" w14:textId="77777777" w:rsidR="009D5310" w:rsidRDefault="009D5310" w:rsidP="005904B1">
                        <w:pPr>
                          <w:jc w:val="center"/>
                          <w:rPr>
                            <w:rFonts w:ascii="Times New Roman"/>
                            <w:sz w:val="28"/>
                          </w:rPr>
                        </w:pPr>
                      </w:p>
                      <w:p w14:paraId="767B1BD4" w14:textId="77777777" w:rsidR="009D5310" w:rsidRDefault="009D5310" w:rsidP="005904B1">
                        <w:pPr>
                          <w:jc w:val="center"/>
                          <w:rPr>
                            <w:rFonts w:ascii="Times New Roman"/>
                            <w:sz w:val="28"/>
                          </w:rPr>
                        </w:pPr>
                      </w:p>
                      <w:p w14:paraId="2BF4D3B3" w14:textId="2172010D" w:rsidR="009D5310" w:rsidRDefault="00D553A5" w:rsidP="005904B1">
                        <w:pPr>
                          <w:spacing w:before="251"/>
                          <w:ind w:left="364" w:right="364"/>
                          <w:jc w:val="center"/>
                          <w:rPr>
                            <w:rFonts w:ascii="HelveticaNeueLT Pro 55 Roman"/>
                            <w:sz w:val="20"/>
                          </w:rPr>
                        </w:pPr>
                        <w:r>
                          <w:rPr>
                            <w:rFonts w:ascii="HelveticaNeueLT Pro 55 Roman"/>
                            <w:color w:val="231F20"/>
                            <w:sz w:val="20"/>
                          </w:rPr>
                          <w:t>10 munud</w:t>
                        </w:r>
                      </w:p>
                    </w:txbxContent>
                  </v:textbox>
                </v:shape>
                <w10:anchorlock/>
              </v:group>
            </w:pict>
          </mc:Fallback>
        </mc:AlternateContent>
      </w:r>
      <w:r>
        <w:t xml:space="preserve"> </w:t>
      </w:r>
      <w:r>
        <w:rPr>
          <w:noProof/>
          <w:color w:val="auto"/>
          <w:sz w:val="22"/>
          <w:szCs w:val="22"/>
          <w:lang w:val="en-US" w:eastAsia="en-US" w:bidi="ar-SA"/>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9D5310" w:rsidRDefault="009D5310" w:rsidP="00BF623A">
                              <w:pPr>
                                <w:spacing w:before="110"/>
                                <w:ind w:left="357" w:right="364"/>
                                <w:jc w:val="center"/>
                                <w:rPr>
                                  <w:rFonts w:ascii="HelveticaNeueLT Pro 65 Md"/>
                                  <w:b/>
                                  <w:sz w:val="24"/>
                                </w:rPr>
                              </w:pPr>
                              <w:r>
                                <w:rPr>
                                  <w:rFonts w:ascii="HelveticaNeueLT Pro 65 Md"/>
                                  <w:b/>
                                  <w:color w:val="231F20"/>
                                  <w:sz w:val="24"/>
                                </w:rPr>
                                <w:t>Dull</w:t>
                              </w:r>
                            </w:p>
                            <w:p w14:paraId="4B5151BC" w14:textId="77777777" w:rsidR="009D5310" w:rsidRPr="00921ED9" w:rsidRDefault="009D5310" w:rsidP="00BF623A">
                              <w:pPr>
                                <w:jc w:val="center"/>
                                <w:rPr>
                                  <w:rFonts w:ascii="Times New Roman"/>
                                  <w:sz w:val="18"/>
                                </w:rPr>
                              </w:pPr>
                            </w:p>
                            <w:p w14:paraId="09B97769" w14:textId="77777777" w:rsidR="009D5310" w:rsidRDefault="009D5310" w:rsidP="00BF623A">
                              <w:pPr>
                                <w:jc w:val="center"/>
                                <w:rPr>
                                  <w:rFonts w:ascii="HelveticaNeueLT Pro 55 Roman"/>
                                  <w:color w:val="231F20"/>
                                  <w:sz w:val="20"/>
                                </w:rPr>
                              </w:pPr>
                              <w:r>
                                <w:rPr>
                                  <w:rFonts w:ascii="Times New Roman"/>
                                  <w:noProof/>
                                  <w:sz w:val="28"/>
                                  <w:lang w:val="en-US" w:eastAsia="en-US" w:bidi="ar-SA"/>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9D5310" w:rsidRPr="00BD57B3" w:rsidRDefault="009D5310" w:rsidP="00BF623A">
                              <w:pPr>
                                <w:jc w:val="center"/>
                                <w:rPr>
                                  <w:rFonts w:ascii="HelveticaNeueLT Pro 55 Roman"/>
                                  <w:color w:val="231F20"/>
                                  <w:sz w:val="12"/>
                                </w:rPr>
                              </w:pPr>
                            </w:p>
                            <w:p w14:paraId="063B5E20" w14:textId="46C44A40" w:rsidR="009D5310" w:rsidRPr="00921ED9" w:rsidRDefault="009D5310" w:rsidP="00BF623A">
                              <w:pPr>
                                <w:jc w:val="center"/>
                                <w:rPr>
                                  <w:rFonts w:ascii="HelveticaNeueLT Pro 55 Roman"/>
                                  <w:color w:val="231F20"/>
                                  <w:sz w:val="20"/>
                                </w:rPr>
                              </w:pPr>
                              <w:r>
                                <w:rPr>
                                  <w:rFonts w:ascii="HelveticaNeueLT Pro 55 Roman"/>
                                  <w:color w:val="231F20"/>
                                  <w:sz w:val="20"/>
                                </w:rPr>
                                <w:t>Trafodaeth</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9D5310" w:rsidRDefault="009D5310" w:rsidP="00BF623A">
                        <w:pPr>
                          <w:spacing w:before="110"/>
                          <w:ind w:left="357" w:right="364"/>
                          <w:jc w:val="center"/>
                          <w:rPr>
                            <w:b/>
                            <w:sz w:val="24"/>
                            <w:rFonts w:ascii="HelveticaNeueLT Pro 65 Md"/>
                          </w:rPr>
                        </w:pPr>
                        <w:r>
                          <w:rPr>
                            <w:b/>
                            <w:color w:val="231F20"/>
                            <w:sz w:val="24"/>
                            <w:rFonts w:ascii="HelveticaNeueLT Pro 65 Md"/>
                          </w:rPr>
                          <w:t xml:space="preserve">Dull</w:t>
                        </w:r>
                      </w:p>
                      <w:p w14:paraId="4B5151BC" w14:textId="77777777" w:rsidR="009D5310" w:rsidRPr="00921ED9" w:rsidRDefault="009D5310" w:rsidP="00BF623A">
                        <w:pPr>
                          <w:jc w:val="center"/>
                          <w:rPr>
                            <w:rFonts w:ascii="Times New Roman"/>
                            <w:sz w:val="18"/>
                          </w:rPr>
                        </w:pPr>
                      </w:p>
                      <w:p w14:paraId="09B97769" w14:textId="77777777" w:rsidR="009D5310" w:rsidRDefault="009D5310" w:rsidP="00BF623A">
                        <w:pPr>
                          <w:jc w:val="center"/>
                          <w:rPr>
                            <w:color w:val="231F20"/>
                            <w:sz w:val="20"/>
                            <w:rFonts w:ascii="HelveticaNeueLT Pro 55 Roman"/>
                          </w:rPr>
                        </w:pPr>
                        <w:r>
                          <w:rPr>
                            <w:sz w:val="28"/>
                            <w:rFonts w:ascii="Times New Roman"/>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9D5310" w:rsidRPr="00BD57B3" w:rsidRDefault="009D5310" w:rsidP="00BF623A">
                        <w:pPr>
                          <w:jc w:val="center"/>
                          <w:rPr>
                            <w:rFonts w:ascii="HelveticaNeueLT Pro 55 Roman"/>
                            <w:color w:val="231F20"/>
                            <w:sz w:val="12"/>
                          </w:rPr>
                        </w:pPr>
                      </w:p>
                      <w:p w14:paraId="063B5E20" w14:textId="46C44A40" w:rsidR="009D5310" w:rsidRPr="00921ED9" w:rsidRDefault="009D5310" w:rsidP="00BF623A">
                        <w:pPr>
                          <w:jc w:val="center"/>
                          <w:rPr>
                            <w:color w:val="231F20"/>
                            <w:sz w:val="20"/>
                            <w:rFonts w:ascii="HelveticaNeueLT Pro 55 Roman"/>
                          </w:rPr>
                        </w:pPr>
                        <w:r>
                          <w:rPr>
                            <w:color w:val="231F20"/>
                            <w:sz w:val="20"/>
                            <w:rFonts w:ascii="HelveticaNeueLT Pro 55 Roman"/>
                          </w:rPr>
                          <w:t xml:space="preserve">Trafodaeth</w:t>
                        </w:r>
                      </w:p>
                    </w:txbxContent>
                  </v:textbox>
                </v:shape>
                <w10:anchorlock/>
              </v:group>
            </w:pict>
          </mc:Fallback>
        </mc:AlternateContent>
      </w:r>
    </w:p>
    <w:p w14:paraId="43F89E41" w14:textId="56284266" w:rsidR="005904B1" w:rsidRPr="003C1F61" w:rsidRDefault="00264B68" w:rsidP="002C2266">
      <w:pPr>
        <w:pStyle w:val="Heading2"/>
      </w:pPr>
      <w:r>
        <w:rPr>
          <w:noProof/>
          <w:lang w:val="en-US"/>
        </w:rPr>
        <mc:AlternateContent>
          <mc:Choice Requires="wps">
            <w:drawing>
              <wp:anchor distT="0" distB="0" distL="114300" distR="114300" simplePos="0" relativeHeight="251668480" behindDoc="0" locked="0" layoutInCell="1" allowOverlap="1" wp14:anchorId="6AEA2E5D" wp14:editId="5B4F23F8">
                <wp:simplePos x="0" y="0"/>
                <wp:positionH relativeFrom="margin">
                  <wp:posOffset>0</wp:posOffset>
                </wp:positionH>
                <wp:positionV relativeFrom="paragraph">
                  <wp:posOffset>64519</wp:posOffset>
                </wp:positionV>
                <wp:extent cx="1800225" cy="3200400"/>
                <wp:effectExtent l="0" t="19050" r="28575" b="0"/>
                <wp:wrapNone/>
                <wp:docPr id="22" name="Rectangle 22"/>
                <wp:cNvGraphicFramePr/>
                <a:graphic xmlns:a="http://schemas.openxmlformats.org/drawingml/2006/main">
                  <a:graphicData uri="http://schemas.microsoft.com/office/word/2010/wordprocessingShape">
                    <wps:wsp>
                      <wps:cNvSpPr/>
                      <wps:spPr>
                        <a:xfrm>
                          <a:off x="0" y="0"/>
                          <a:ext cx="1800225" cy="3200400"/>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8DF47" id="Rectangle 22" o:spid="_x0000_s1026" style="position:absolute;margin-left:0;margin-top:5.1pt;width:141.75pt;height:25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" path="m,l1809750,r,2994660e" filled="f" strokecolor="#f6f6f6 [3214]" strokeweight="1mm">
                <v:path arrowok="t" o:connecttype="custom" o:connectlocs="0,0;1800225,0;1800225,3200400" o:connectangles="0,0,0"/>
                <w10:wrap anchorx="margin"/>
              </v:shape>
            </w:pict>
          </mc:Fallback>
        </mc:AlternateContent>
      </w:r>
      <w:r w:rsidR="004A3787">
        <w:rPr>
          <w:noProof/>
          <w:lang w:val="en-US"/>
        </w:rPr>
        <mc:AlternateContent>
          <mc:Choice Requires="wps">
            <w:drawing>
              <wp:anchor distT="0" distB="0" distL="0" distR="180340" simplePos="0" relativeHeight="251664384" behindDoc="0" locked="0" layoutInCell="1" allowOverlap="1" wp14:anchorId="73D7B2E1" wp14:editId="5A6D3871">
                <wp:simplePos x="0" y="0"/>
                <wp:positionH relativeFrom="margin">
                  <wp:posOffset>1270</wp:posOffset>
                </wp:positionH>
                <wp:positionV relativeFrom="page">
                  <wp:posOffset>3157855</wp:posOffset>
                </wp:positionV>
                <wp:extent cx="1831975" cy="3593465"/>
                <wp:effectExtent l="0" t="0" r="0" b="635"/>
                <wp:wrapTight wrapText="bothSides">
                  <wp:wrapPolygon edited="0">
                    <wp:start x="0" y="0"/>
                    <wp:lineTo x="0" y="21527"/>
                    <wp:lineTo x="21413" y="21527"/>
                    <wp:lineTo x="21413"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593465"/>
                        </a:xfrm>
                        <a:prstGeom prst="rect">
                          <a:avLst/>
                        </a:prstGeom>
                        <a:solidFill>
                          <a:schemeClr val="bg1"/>
                        </a:solidFill>
                        <a:ln>
                          <a:noFill/>
                        </a:ln>
                      </wps:spPr>
                      <wps:txbx>
                        <w:txbxContent>
                          <w:p w14:paraId="53E27927" w14:textId="6CD8CA00" w:rsidR="009D5310" w:rsidRDefault="009D5310"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fydd ei angen arnoch</w:t>
                            </w:r>
                          </w:p>
                          <w:p w14:paraId="53CA53E4" w14:textId="77777777" w:rsidR="009D5310" w:rsidRPr="00D63748" w:rsidRDefault="009D5310"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9D5310" w:rsidRDefault="009D5310" w:rsidP="003469A5">
                            <w:pPr>
                              <w:pStyle w:val="BodyText"/>
                              <w:jc w:val="center"/>
                              <w:rPr>
                                <w:sz w:val="22"/>
                              </w:rPr>
                            </w:pPr>
                            <w:r>
                              <w:rPr>
                                <w:rFonts w:asciiTheme="majorHAnsi" w:hAnsiTheme="majorHAnsi"/>
                                <w:b/>
                                <w:sz w:val="24"/>
                              </w:rPr>
                              <w:t xml:space="preserve">       </w:t>
                            </w:r>
                            <w:r>
                              <w:rPr>
                                <w:noProof/>
                                <w:lang w:val="en-US" w:eastAsia="en-US" w:bidi="ar-SA"/>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7">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9D5310" w:rsidRDefault="009D5310" w:rsidP="003469A5">
                            <w:pPr>
                              <w:pStyle w:val="BodyText"/>
                              <w:jc w:val="center"/>
                              <w:rPr>
                                <w:sz w:val="22"/>
                              </w:rPr>
                            </w:pPr>
                          </w:p>
                          <w:p w14:paraId="017571CC" w14:textId="3976918E" w:rsidR="009D5310" w:rsidRDefault="009D5310" w:rsidP="007E053F">
                            <w:pPr>
                              <w:pStyle w:val="BodyText"/>
                              <w:jc w:val="center"/>
                            </w:pPr>
                            <w:r>
                              <w:t>Pinnau ysgrifennu a phapur</w:t>
                            </w:r>
                          </w:p>
                          <w:p w14:paraId="14BAC343" w14:textId="166756C9" w:rsidR="00911871" w:rsidRDefault="00911871" w:rsidP="007E053F">
                            <w:pPr>
                              <w:pStyle w:val="BodyText"/>
                              <w:jc w:val="center"/>
                            </w:pPr>
                          </w:p>
                          <w:p w14:paraId="15790ABB" w14:textId="5F9D53C4" w:rsidR="00911871" w:rsidRDefault="00911871" w:rsidP="007E053F">
                            <w:pPr>
                              <w:pStyle w:val="BodyText"/>
                              <w:jc w:val="center"/>
                            </w:pPr>
                            <w:r>
                              <w:rPr>
                                <w:rFonts w:asciiTheme="majorHAnsi" w:hAnsiTheme="majorHAnsi"/>
                                <w:b/>
                                <w:bCs/>
                                <w:noProof/>
                                <w:szCs w:val="20"/>
                                <w:lang w:val="en-US" w:eastAsia="en-US" w:bidi="ar-SA"/>
                              </w:rPr>
                              <w:drawing>
                                <wp:inline distT="0" distB="0" distL="0" distR="0" wp14:anchorId="31A36A02" wp14:editId="6526A677">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8">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22AD1770" w14:textId="688A75AB" w:rsidR="009D5310" w:rsidRDefault="009D5310" w:rsidP="007E053F">
                            <w:pPr>
                              <w:pStyle w:val="BodyText"/>
                              <w:jc w:val="center"/>
                            </w:pPr>
                          </w:p>
                          <w:p w14:paraId="5E4F2DDC" w14:textId="77777777" w:rsidR="00911871" w:rsidRPr="003253AB" w:rsidRDefault="00911871" w:rsidP="00911871">
                            <w:pPr>
                              <w:pStyle w:val="BodyText"/>
                              <w:jc w:val="center"/>
                              <w:rPr>
                                <w:rFonts w:asciiTheme="minorHAnsi" w:hAnsiTheme="minorHAnsi" w:cs="Times New Roman"/>
                                <w:color w:val="auto"/>
                                <w:szCs w:val="20"/>
                              </w:rPr>
                            </w:pPr>
                            <w:r>
                              <w:rPr>
                                <w:rFonts w:asciiTheme="minorHAnsi" w:hAnsiTheme="minorHAnsi"/>
                                <w:color w:val="auto"/>
                              </w:rPr>
                              <w:t>Canllaw sgiliau dysgwyr – ffonio 999</w:t>
                            </w:r>
                          </w:p>
                          <w:p w14:paraId="038CF8B9" w14:textId="6F0C47CE" w:rsidR="009D5310" w:rsidRDefault="009D5310" w:rsidP="00407A44">
                            <w:pPr>
                              <w:pStyle w:val="BodyText"/>
                              <w:jc w:val="center"/>
                            </w:pPr>
                          </w:p>
                          <w:p w14:paraId="5C93EB88" w14:textId="77777777" w:rsidR="009D5310" w:rsidRDefault="009D5310" w:rsidP="00407A44">
                            <w:pPr>
                              <w:pStyle w:val="BodyText"/>
                              <w:jc w:val="center"/>
                              <w:rPr>
                                <w:rFonts w:asciiTheme="majorHAnsi" w:hAnsiTheme="majorHAnsi" w:cs="Times New Roman"/>
                                <w:b/>
                                <w:bCs/>
                              </w:rPr>
                            </w:pPr>
                          </w:p>
                          <w:p w14:paraId="31BFA1AA" w14:textId="77777777" w:rsidR="009D5310" w:rsidRDefault="009D5310" w:rsidP="00407A44">
                            <w:pPr>
                              <w:pStyle w:val="BodyText"/>
                              <w:jc w:val="center"/>
                              <w:rPr>
                                <w:rFonts w:asciiTheme="majorHAnsi" w:hAnsiTheme="majorHAnsi" w:cs="Times New Roman"/>
                                <w:b/>
                                <w:bCs/>
                              </w:rPr>
                            </w:pPr>
                          </w:p>
                          <w:p w14:paraId="3463DEAA" w14:textId="77777777" w:rsidR="009D5310" w:rsidRDefault="009D5310" w:rsidP="00407A44">
                            <w:pPr>
                              <w:pStyle w:val="BodyText"/>
                              <w:jc w:val="center"/>
                              <w:rPr>
                                <w:rFonts w:asciiTheme="minorHAnsi" w:hAnsiTheme="minorHAnsi" w:cs="Times New Roman"/>
                                <w:color w:val="FF0000"/>
                                <w:szCs w:val="20"/>
                              </w:rPr>
                            </w:pPr>
                          </w:p>
                          <w:p w14:paraId="7661E510" w14:textId="77777777" w:rsidR="009D5310" w:rsidRDefault="009D5310" w:rsidP="00407A44">
                            <w:pPr>
                              <w:pStyle w:val="BodyText"/>
                              <w:jc w:val="center"/>
                              <w:rPr>
                                <w:rFonts w:asciiTheme="minorHAnsi" w:hAnsiTheme="minorHAnsi" w:cs="Times New Roman"/>
                                <w:color w:val="FF0000"/>
                                <w:szCs w:val="20"/>
                              </w:rPr>
                            </w:pPr>
                          </w:p>
                          <w:p w14:paraId="249D97B1" w14:textId="6AC21126" w:rsidR="009D5310" w:rsidRDefault="009D5310"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1pt;margin-top:248.65pt;width:144.25pt;height:282.95pt;z-index:251664384;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" fillcolor="white [3212]" stroked="f">
                <v:textbox inset="2mm,3mm,2mm,3mm">
                  <w:txbxContent>
                    <w:p w14:paraId="53E27927" w14:textId="6CD8CA00" w:rsidR="009D5310" w:rsidRDefault="009D5310"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fydd ei angen arnoch</w:t>
                      </w:r>
                    </w:p>
                    <w:p w14:paraId="53CA53E4" w14:textId="77777777" w:rsidR="009D5310" w:rsidRPr="00D63748" w:rsidRDefault="009D5310"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9D5310" w:rsidRDefault="009D5310" w:rsidP="003469A5">
                      <w:pPr>
                        <w:pStyle w:val="BodyText"/>
                        <w:jc w:val="center"/>
                        <w:rPr>
                          <w:sz w:val="22"/>
                        </w:rPr>
                      </w:pPr>
                      <w:r>
                        <w:rPr>
                          <w:rFonts w:asciiTheme="majorHAnsi" w:hAnsiTheme="majorHAnsi"/>
                          <w:b/>
                          <w:sz w:val="24"/>
                        </w:rPr>
                        <w:t xml:space="preserve">       </w:t>
                      </w:r>
                      <w:r>
                        <w:rPr>
                          <w:noProof/>
                          <w:lang w:val="en-US" w:eastAsia="en-US" w:bidi="ar-SA"/>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7">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9D5310" w:rsidRDefault="009D5310" w:rsidP="003469A5">
                      <w:pPr>
                        <w:pStyle w:val="BodyText"/>
                        <w:jc w:val="center"/>
                        <w:rPr>
                          <w:sz w:val="22"/>
                        </w:rPr>
                      </w:pPr>
                    </w:p>
                    <w:p w14:paraId="017571CC" w14:textId="3976918E" w:rsidR="009D5310" w:rsidRDefault="009D5310" w:rsidP="007E053F">
                      <w:pPr>
                        <w:pStyle w:val="BodyText"/>
                        <w:jc w:val="center"/>
                      </w:pPr>
                      <w:r>
                        <w:t>Pinnau ysgrifennu a phapur</w:t>
                      </w:r>
                    </w:p>
                    <w:p w14:paraId="14BAC343" w14:textId="166756C9" w:rsidR="00911871" w:rsidRDefault="00911871" w:rsidP="007E053F">
                      <w:pPr>
                        <w:pStyle w:val="BodyText"/>
                        <w:jc w:val="center"/>
                      </w:pPr>
                    </w:p>
                    <w:p w14:paraId="15790ABB" w14:textId="5F9D53C4" w:rsidR="00911871" w:rsidRDefault="00911871" w:rsidP="007E053F">
                      <w:pPr>
                        <w:pStyle w:val="BodyText"/>
                        <w:jc w:val="center"/>
                      </w:pPr>
                      <w:r>
                        <w:rPr>
                          <w:rFonts w:asciiTheme="majorHAnsi" w:hAnsiTheme="majorHAnsi"/>
                          <w:b/>
                          <w:bCs/>
                          <w:noProof/>
                          <w:szCs w:val="20"/>
                          <w:lang w:val="en-US" w:eastAsia="en-US" w:bidi="ar-SA"/>
                        </w:rPr>
                        <w:drawing>
                          <wp:inline distT="0" distB="0" distL="0" distR="0" wp14:anchorId="31A36A02" wp14:editId="6526A677">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8">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22AD1770" w14:textId="688A75AB" w:rsidR="009D5310" w:rsidRDefault="009D5310" w:rsidP="007E053F">
                      <w:pPr>
                        <w:pStyle w:val="BodyText"/>
                        <w:jc w:val="center"/>
                      </w:pPr>
                    </w:p>
                    <w:p w14:paraId="5E4F2DDC" w14:textId="77777777" w:rsidR="00911871" w:rsidRPr="003253AB" w:rsidRDefault="00911871" w:rsidP="00911871">
                      <w:pPr>
                        <w:pStyle w:val="BodyText"/>
                        <w:jc w:val="center"/>
                        <w:rPr>
                          <w:rFonts w:asciiTheme="minorHAnsi" w:hAnsiTheme="minorHAnsi" w:cs="Times New Roman"/>
                          <w:color w:val="auto"/>
                          <w:szCs w:val="20"/>
                        </w:rPr>
                      </w:pPr>
                      <w:r>
                        <w:rPr>
                          <w:rFonts w:asciiTheme="minorHAnsi" w:hAnsiTheme="minorHAnsi"/>
                          <w:color w:val="auto"/>
                        </w:rPr>
                        <w:t>Canllaw sgiliau dysgwyr – ffonio 999</w:t>
                      </w:r>
                    </w:p>
                    <w:p w14:paraId="038CF8B9" w14:textId="6F0C47CE" w:rsidR="009D5310" w:rsidRDefault="009D5310" w:rsidP="00407A44">
                      <w:pPr>
                        <w:pStyle w:val="BodyText"/>
                        <w:jc w:val="center"/>
                      </w:pPr>
                    </w:p>
                    <w:p w14:paraId="5C93EB88" w14:textId="77777777" w:rsidR="009D5310" w:rsidRDefault="009D5310" w:rsidP="00407A44">
                      <w:pPr>
                        <w:pStyle w:val="BodyText"/>
                        <w:jc w:val="center"/>
                        <w:rPr>
                          <w:rFonts w:asciiTheme="majorHAnsi" w:hAnsiTheme="majorHAnsi" w:cs="Times New Roman"/>
                          <w:b/>
                          <w:bCs/>
                        </w:rPr>
                      </w:pPr>
                    </w:p>
                    <w:p w14:paraId="31BFA1AA" w14:textId="77777777" w:rsidR="009D5310" w:rsidRDefault="009D5310" w:rsidP="00407A44">
                      <w:pPr>
                        <w:pStyle w:val="BodyText"/>
                        <w:jc w:val="center"/>
                        <w:rPr>
                          <w:rFonts w:asciiTheme="majorHAnsi" w:hAnsiTheme="majorHAnsi" w:cs="Times New Roman"/>
                          <w:b/>
                          <w:bCs/>
                        </w:rPr>
                      </w:pPr>
                    </w:p>
                    <w:p w14:paraId="3463DEAA" w14:textId="77777777" w:rsidR="009D5310" w:rsidRDefault="009D5310" w:rsidP="00407A44">
                      <w:pPr>
                        <w:pStyle w:val="BodyText"/>
                        <w:jc w:val="center"/>
                        <w:rPr>
                          <w:rFonts w:asciiTheme="minorHAnsi" w:hAnsiTheme="minorHAnsi" w:cs="Times New Roman"/>
                          <w:color w:val="FF0000"/>
                          <w:szCs w:val="20"/>
                        </w:rPr>
                      </w:pPr>
                    </w:p>
                    <w:p w14:paraId="7661E510" w14:textId="77777777" w:rsidR="009D5310" w:rsidRDefault="009D5310" w:rsidP="00407A44">
                      <w:pPr>
                        <w:pStyle w:val="BodyText"/>
                        <w:jc w:val="center"/>
                        <w:rPr>
                          <w:rFonts w:asciiTheme="minorHAnsi" w:hAnsiTheme="minorHAnsi" w:cs="Times New Roman"/>
                          <w:color w:val="FF0000"/>
                          <w:szCs w:val="20"/>
                        </w:rPr>
                      </w:pPr>
                    </w:p>
                    <w:p w14:paraId="249D97B1" w14:textId="6AC21126" w:rsidR="009D5310" w:rsidRDefault="009D5310"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p>
    <w:p w14:paraId="33DBF06A" w14:textId="054E703E" w:rsidR="00407A44" w:rsidRDefault="00C7684B" w:rsidP="00B41E0B">
      <w:pPr>
        <w:pStyle w:val="BodyText"/>
        <w:spacing w:after="120"/>
        <w:ind w:right="-1134"/>
        <w:rPr>
          <w:rFonts w:ascii="HelveticaNeueLT Pro 65 Md" w:hAnsi="HelveticaNeueLT Pro 65 Md" w:cs="HelveticaNeueLT Pro 65 Md"/>
          <w:color w:val="EE2A24"/>
          <w:sz w:val="30"/>
          <w:szCs w:val="30"/>
        </w:rPr>
      </w:pPr>
      <w:r>
        <w:rPr>
          <w:rFonts w:ascii="HelveticaNeueLT Pro 65 Md" w:hAnsi="HelveticaNeueLT Pro 65 Md"/>
          <w:noProof/>
          <w:color w:val="EE2A24"/>
          <w:sz w:val="30"/>
          <w:szCs w:val="30"/>
          <w:lang w:val="en-US" w:eastAsia="en-US" w:bidi="ar-SA"/>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w:pict w14:anchorId="7FBF2B81">
              <v:shapetype id="_x0000_t34" coordsize="21600,21600" o:oned="t" filled="f" o:spt="34" adj="10800" path="m,l@0,0@0,21600,21600,21600e" w14:anchorId="36E06EB2">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Pr>
          <w:rFonts w:ascii="HelveticaNeueLT Pro 65 Md" w:hAnsi="HelveticaNeueLT Pro 65 Md"/>
          <w:color w:val="EE2A24"/>
          <w:sz w:val="30"/>
        </w:rPr>
        <w:t>Amcanion dysgu</w:t>
      </w:r>
    </w:p>
    <w:p w14:paraId="0A40030A" w14:textId="03349CD9" w:rsidR="00E73353" w:rsidRPr="00101F1D" w:rsidRDefault="00E73353" w:rsidP="00264B68">
      <w:pPr>
        <w:pStyle w:val="ListParagraph"/>
        <w:widowControl/>
        <w:numPr>
          <w:ilvl w:val="0"/>
          <w:numId w:val="2"/>
        </w:numPr>
        <w:autoSpaceDE/>
        <w:autoSpaceDN/>
        <w:spacing w:after="160" w:line="259" w:lineRule="auto"/>
        <w:ind w:left="3402" w:right="-1134" w:hanging="3118"/>
        <w:contextualSpacing/>
        <w:rPr>
          <w:szCs w:val="22"/>
        </w:rPr>
      </w:pPr>
      <w:r>
        <w:t>Archwilio a deall beth i’w wneud wrth ffonio 999</w:t>
      </w:r>
    </w:p>
    <w:p w14:paraId="2CFE1129" w14:textId="67C9A3D0" w:rsidR="00B41E0B" w:rsidRPr="00B41E0B" w:rsidRDefault="00E73353" w:rsidP="00264B68">
      <w:pPr>
        <w:pStyle w:val="ListParagraph"/>
        <w:widowControl/>
        <w:numPr>
          <w:ilvl w:val="0"/>
          <w:numId w:val="2"/>
        </w:numPr>
        <w:autoSpaceDE/>
        <w:autoSpaceDN/>
        <w:spacing w:after="160" w:line="259" w:lineRule="auto"/>
        <w:ind w:left="3402" w:right="-1134" w:hanging="3118"/>
        <w:contextualSpacing/>
      </w:pPr>
      <w:r>
        <w:t>Ymarfer ffonio 999 a rhoi’r wybodaeth gywir dros y ffôn</w:t>
      </w:r>
    </w:p>
    <w:p w14:paraId="6A51273F" w14:textId="77777777" w:rsidR="00867FFC" w:rsidRDefault="00407A44" w:rsidP="00B41E0B">
      <w:pPr>
        <w:pStyle w:val="Heading2"/>
        <w:spacing w:after="120"/>
        <w:ind w:right="-1134"/>
      </w:pPr>
      <w:r>
        <w:t>Trosolwg</w:t>
      </w:r>
    </w:p>
    <w:p w14:paraId="7FB51DF9" w14:textId="3FE9D839" w:rsidR="00D63748" w:rsidRPr="000055A1" w:rsidRDefault="00C348E0" w:rsidP="00B41E0B">
      <w:pPr>
        <w:spacing w:after="120"/>
        <w:ind w:right="-1134"/>
        <w:rPr>
          <w:sz w:val="20"/>
          <w:szCs w:val="20"/>
        </w:rPr>
      </w:pPr>
      <w:r>
        <w:rPr>
          <w:sz w:val="20"/>
        </w:rPr>
        <w:t xml:space="preserve">Yn y gweithgaredd hwn, bydd y dysgwyr yn meddwl am bwy i droi am help </w:t>
      </w:r>
      <w:r w:rsidR="00264B68">
        <w:rPr>
          <w:sz w:val="20"/>
        </w:rPr>
        <w:br/>
      </w:r>
      <w:r>
        <w:rPr>
          <w:sz w:val="20"/>
        </w:rPr>
        <w:t xml:space="preserve">pan fydd argyfwng cymorth cyntaf yn digwydd. </w:t>
      </w:r>
    </w:p>
    <w:p w14:paraId="6F666DB2" w14:textId="77777777" w:rsidR="00B12F90" w:rsidRPr="00B12F90" w:rsidRDefault="00B12F90" w:rsidP="00B41E0B">
      <w:pPr>
        <w:pStyle w:val="Heading2"/>
        <w:spacing w:after="120"/>
        <w:ind w:right="-1134"/>
      </w:pPr>
      <w:r>
        <w:t>Paratoi</w:t>
      </w:r>
    </w:p>
    <w:p w14:paraId="6CE5260D" w14:textId="78B623DE" w:rsidR="00D63748" w:rsidRPr="000055A1" w:rsidRDefault="00777358" w:rsidP="00BAAD9B">
      <w:pPr>
        <w:spacing w:after="120"/>
        <w:rPr>
          <w:sz w:val="20"/>
          <w:szCs w:val="20"/>
        </w:rPr>
      </w:pPr>
      <w:r>
        <w:rPr>
          <w:sz w:val="20"/>
        </w:rPr>
        <w:t xml:space="preserve">Gwnewch yn siŵr bod beiros a phapur i’r dysgwyr eu defnyddio os byddwch chi’n dewis cynnal y gweithgaredd mewn grwpiau bach. </w:t>
      </w:r>
      <w:r>
        <w:rPr>
          <w:color w:val="1D1D1B"/>
          <w:sz w:val="20"/>
        </w:rPr>
        <w:t>Argraffwch neu arddangoswch y cardiau chwarae rôl yn y PowerPoint.</w:t>
      </w:r>
    </w:p>
    <w:p w14:paraId="677D534F" w14:textId="2B298559" w:rsidR="00D63748" w:rsidRPr="00264B68" w:rsidRDefault="00E73353" w:rsidP="00264B68">
      <w:pPr>
        <w:ind w:right="-1134"/>
        <w:rPr>
          <w:rFonts w:asciiTheme="minorHAnsi" w:hAnsiTheme="minorHAnsi"/>
        </w:rPr>
      </w:pPr>
      <w:r>
        <w:rPr>
          <w:rFonts w:asciiTheme="minorHAnsi" w:hAnsiTheme="minorHAnsi"/>
          <w:color w:val="000000" w:themeColor="text1"/>
          <w:sz w:val="20"/>
        </w:rPr>
        <w:t xml:space="preserve">Dylai rheolau sylfaenol fod ar waith a dylid cyfeirio atyn nhw drwy gydol y sesiwn. Gwnewch yn siŵr bod dysgwyr yn cael cyfleoedd i ofyn cwestiynau a bod ganddyn nhw le i ofyn yn ddienw os ydyn nhw’n dymuno gwneud hynny. I gael rhagor o fanylion am wneud cytundeb dosbarth a blychau cwestiynau dienw, edrychwch </w:t>
      </w:r>
      <w:r w:rsidR="00264B68">
        <w:rPr>
          <w:rFonts w:asciiTheme="minorHAnsi" w:hAnsiTheme="minorHAnsi"/>
          <w:color w:val="000000" w:themeColor="text1"/>
          <w:sz w:val="20"/>
        </w:rPr>
        <w:br/>
      </w:r>
      <w:r>
        <w:rPr>
          <w:rFonts w:asciiTheme="minorHAnsi" w:hAnsiTheme="minorHAnsi"/>
          <w:color w:val="000000" w:themeColor="text1"/>
          <w:sz w:val="20"/>
        </w:rPr>
        <w:t xml:space="preserve">ar y canllawiau ar </w:t>
      </w:r>
      <w:hyperlink r:id="rId19">
        <w:r>
          <w:rPr>
            <w:rStyle w:val="Hyperlink"/>
            <w:rFonts w:asciiTheme="minorHAnsi" w:hAnsiTheme="minorHAnsi"/>
            <w:sz w:val="20"/>
            <w:szCs w:val="20"/>
          </w:rPr>
          <w:t>greu amgylchedd dysgu diogel, cynhwysol a chefnogol</w:t>
        </w:r>
      </w:hyperlink>
      <w:r>
        <w:rPr>
          <w:rFonts w:asciiTheme="minorHAnsi" w:hAnsiTheme="minorHAnsi"/>
          <w:color w:val="000000" w:themeColor="text1"/>
          <w:sz w:val="20"/>
        </w:rPr>
        <w:t>.</w:t>
      </w:r>
      <w:r w:rsidR="00264B68">
        <w:rPr>
          <w:rFonts w:asciiTheme="minorHAnsi" w:hAnsiTheme="minorHAnsi"/>
        </w:rPr>
        <w:br/>
      </w:r>
    </w:p>
    <w:p w14:paraId="157F0674" w14:textId="79B1E77D" w:rsidR="003B5494" w:rsidRDefault="003B5494" w:rsidP="00B41E0B">
      <w:pPr>
        <w:pStyle w:val="Heading2"/>
        <w:spacing w:after="120"/>
        <w:ind w:right="-1134"/>
      </w:pPr>
      <w:r>
        <w:t>Cyflawni’r gweithgaredd</w:t>
      </w:r>
    </w:p>
    <w:p w14:paraId="647B3F10" w14:textId="652D122D" w:rsidR="01DE46CE" w:rsidRPr="000055A1" w:rsidRDefault="01DE46CE" w:rsidP="000055A1">
      <w:pPr>
        <w:numPr>
          <w:ilvl w:val="0"/>
          <w:numId w:val="13"/>
        </w:numPr>
        <w:spacing w:after="240"/>
        <w:ind w:left="357" w:right="-1134" w:hanging="357"/>
        <w:rPr>
          <w:rFonts w:asciiTheme="minorHAnsi" w:eastAsiaTheme="minorEastAsia" w:hAnsiTheme="minorHAnsi" w:cstheme="minorBidi"/>
          <w:sz w:val="20"/>
          <w:szCs w:val="20"/>
        </w:rPr>
      </w:pPr>
      <w:r>
        <w:rPr>
          <w:rFonts w:asciiTheme="minorHAnsi" w:hAnsiTheme="minorHAnsi"/>
          <w:sz w:val="20"/>
        </w:rPr>
        <w:t xml:space="preserve">Ar ôl y </w:t>
      </w:r>
      <w:hyperlink r:id="rId20" w:history="1">
        <w:r>
          <w:rPr>
            <w:rStyle w:val="Hyperlink"/>
            <w:rFonts w:asciiTheme="minorHAnsi" w:hAnsiTheme="minorHAnsi"/>
            <w:sz w:val="20"/>
            <w:szCs w:val="20"/>
          </w:rPr>
          <w:t>gweithgaredd dysgu Ffonio 999</w:t>
        </w:r>
      </w:hyperlink>
      <w:r>
        <w:rPr>
          <w:rFonts w:asciiTheme="minorHAnsi" w:hAnsiTheme="minorHAnsi"/>
          <w:sz w:val="20"/>
        </w:rPr>
        <w:t>, gofynnwch i’r dysgwyr ddweud pryd bydden nhw’n ffonio’r rhif hwn, a beth fyddai angen iddyn nhw ei ddweud. Gellir cysylltu hyn â sgiliau cymorth cyntaf penodol mae dysgwyr wedi rhoi sylw iddynt pan fydd y sgil ffonio 999 yn cael ei dysgu.</w:t>
      </w:r>
    </w:p>
    <w:p w14:paraId="2A9C4ED8" w14:textId="48FF88C0" w:rsidR="59CD6D31" w:rsidRPr="000055A1" w:rsidRDefault="59CD6D31" w:rsidP="000055A1">
      <w:pPr>
        <w:numPr>
          <w:ilvl w:val="0"/>
          <w:numId w:val="13"/>
        </w:numPr>
        <w:spacing w:after="240"/>
        <w:ind w:left="357" w:right="-1134" w:hanging="357"/>
        <w:rPr>
          <w:rFonts w:asciiTheme="minorHAnsi" w:eastAsiaTheme="minorEastAsia" w:hAnsiTheme="minorHAnsi" w:cstheme="minorBidi"/>
          <w:sz w:val="20"/>
          <w:szCs w:val="20"/>
        </w:rPr>
      </w:pPr>
      <w:r>
        <w:rPr>
          <w:rFonts w:asciiTheme="minorHAnsi" w:hAnsiTheme="minorHAnsi"/>
          <w:sz w:val="20"/>
        </w:rPr>
        <w:t xml:space="preserve">Gofynnwch i aelodau’r grŵp gyflwyno un neu ddau o’r gemau chwarae rôl ar y cardiau Chwarae Rôl Ffonio 999 i’r grŵp o’r gweithgaredd Ymarfer galw 999 drwy chwarae rôl </w:t>
      </w:r>
      <w:hyperlink r:id="rId21">
        <w:r>
          <w:rPr>
            <w:rStyle w:val="Hyperlink"/>
            <w:rFonts w:asciiTheme="minorHAnsi" w:hAnsiTheme="minorHAnsi"/>
            <w:sz w:val="20"/>
            <w:szCs w:val="20"/>
          </w:rPr>
          <w:t>ar y dudalen we Ffonio 999</w:t>
        </w:r>
      </w:hyperlink>
      <w:r>
        <w:rPr>
          <w:rFonts w:asciiTheme="minorHAnsi" w:hAnsiTheme="minorHAnsi"/>
          <w:sz w:val="20"/>
        </w:rPr>
        <w:t>. Yna bydd y grŵp yn trafod yr wybodaeth allweddol y mae’n hanfodol ei rhoi i’r cwmni galwadau ym mhob sefyllfa.</w:t>
      </w:r>
    </w:p>
    <w:p w14:paraId="1B9112E1" w14:textId="0918EC23" w:rsidR="69040A7D" w:rsidRPr="000055A1" w:rsidRDefault="69040A7D" w:rsidP="00E73353">
      <w:pPr>
        <w:numPr>
          <w:ilvl w:val="0"/>
          <w:numId w:val="13"/>
        </w:numPr>
        <w:spacing w:after="240" w:line="259" w:lineRule="auto"/>
        <w:ind w:left="357" w:right="-1134" w:hanging="357"/>
        <w:rPr>
          <w:rFonts w:asciiTheme="minorHAnsi" w:eastAsiaTheme="minorEastAsia" w:hAnsiTheme="minorHAnsi" w:cstheme="minorBidi"/>
          <w:sz w:val="20"/>
          <w:szCs w:val="20"/>
        </w:rPr>
      </w:pPr>
      <w:r>
        <w:rPr>
          <w:rFonts w:asciiTheme="minorHAnsi" w:hAnsiTheme="minorHAnsi"/>
          <w:sz w:val="20"/>
        </w:rPr>
        <w:t xml:space="preserve">Rhannwch y grŵp yn barau i drafod galwad 999 mewn sefyllfa argyfwng cymorth cyntaf wahanol i’r hyn a drafodwyd ar gyfer y grŵp cyfan. Dylent ystyried y prif bwyntiau y byddai angen eu codi ar gyfer yr argyfwng hwnnw a’r math o bethau y byddai’r gweithredwr galwadau yn eu gwneud i dawelu meddwl y galwr. Dylai’r dysgwyr ysgrifennu’r rhain ar ddarn o bapur. Yna, bydd pob dalen yn cael ei rhoi ar y wal er mwyn i’r grŵp cyfan ei darllen </w:t>
      </w:r>
      <w:r w:rsidR="00264B68">
        <w:rPr>
          <w:rFonts w:asciiTheme="minorHAnsi" w:hAnsiTheme="minorHAnsi"/>
          <w:sz w:val="20"/>
        </w:rPr>
        <w:br/>
      </w:r>
      <w:r>
        <w:rPr>
          <w:rFonts w:asciiTheme="minorHAnsi" w:hAnsiTheme="minorHAnsi"/>
          <w:sz w:val="20"/>
        </w:rPr>
        <w:t xml:space="preserve">a’i hadolygu. Cytunwch ar y cyd ar y prif bwyntiau wrth ffonio 999. </w:t>
      </w:r>
      <w:r>
        <w:rPr>
          <w:rFonts w:asciiTheme="minorHAnsi" w:hAnsiTheme="minorHAnsi"/>
          <w:i/>
          <w:sz w:val="20"/>
        </w:rPr>
        <w:t>Dylent awgrymu: Dweud wrth y gweithredwr galwadau lle’r rydych chi er mwyn iddo allu anfon ambiwlans, gan egluro’n bwyllog mewn cymaint o fanylder â phosibl beth ddigwyddodd, gan roi manylion am yr unigolyn os yw’n berthnasol (oedran, hanes meddygol blaenorol os ydych chi’n ei wybod, rhyw biolegol yr unigolyn os ydych chi’n gwybod ac ati) ac os ydych chi’n gallu, ateb cwestiynau’r gweithredwr a dilyn eu cyfarwyddiadau.</w:t>
      </w:r>
    </w:p>
    <w:p w14:paraId="4A4ACB08" w14:textId="45DD7299" w:rsidR="009F1A21" w:rsidRPr="000055A1" w:rsidRDefault="009F1A21" w:rsidP="000055A1">
      <w:pPr>
        <w:pStyle w:val="Heading2"/>
        <w:spacing w:after="240"/>
      </w:pPr>
      <w:r>
        <w:lastRenderedPageBreak/>
        <w:t>Gweithgareddau ymestyn a herio:</w:t>
      </w:r>
    </w:p>
    <w:p w14:paraId="2D8100F6" w14:textId="0EF3FE54" w:rsidR="008710A4" w:rsidRPr="00BA254B" w:rsidRDefault="009F1A21">
      <w:pPr>
        <w:numPr>
          <w:ilvl w:val="0"/>
          <w:numId w:val="13"/>
        </w:numPr>
        <w:spacing w:after="240" w:line="259" w:lineRule="auto"/>
        <w:ind w:left="357" w:right="-1134" w:hanging="357"/>
        <w:rPr>
          <w:rFonts w:asciiTheme="minorHAnsi" w:eastAsiaTheme="minorEastAsia" w:hAnsiTheme="minorHAnsi" w:cstheme="minorBidi"/>
          <w:sz w:val="20"/>
          <w:szCs w:val="20"/>
        </w:rPr>
      </w:pPr>
      <w:r>
        <w:rPr>
          <w:rFonts w:asciiTheme="minorHAnsi" w:hAnsiTheme="minorHAnsi"/>
          <w:sz w:val="20"/>
        </w:rPr>
        <w:t xml:space="preserve">Os bydd grwpiau’n gorffen edrych ar y trawsgrifiadau neu chwarae rôl ynddynt, gallant roi cynnig ar greu eu </w:t>
      </w:r>
      <w:r w:rsidR="00264B68">
        <w:rPr>
          <w:rFonts w:asciiTheme="minorHAnsi" w:hAnsiTheme="minorHAnsi"/>
          <w:sz w:val="20"/>
        </w:rPr>
        <w:br/>
      </w:r>
      <w:r>
        <w:rPr>
          <w:rFonts w:asciiTheme="minorHAnsi" w:hAnsiTheme="minorHAnsi"/>
          <w:sz w:val="20"/>
        </w:rPr>
        <w:t xml:space="preserve">sgyrsiau eu hunain gan ddefnyddio’r senarios isod yn eu parau. Anogwch y dysgwyr i feddwl am y canlynol: </w:t>
      </w:r>
      <w:r w:rsidR="00264B68">
        <w:rPr>
          <w:rFonts w:asciiTheme="minorHAnsi" w:hAnsiTheme="minorHAnsi"/>
          <w:sz w:val="20"/>
        </w:rPr>
        <w:br/>
      </w:r>
      <w:r>
        <w:rPr>
          <w:rFonts w:asciiTheme="minorHAnsi" w:hAnsiTheme="minorHAnsi"/>
          <w:sz w:val="20"/>
        </w:rPr>
        <w:t xml:space="preserve">1. Yr hyn y bydd y sawl sy’n ateb yr alwad yn ei ofyn 2. Sut gallai’r sawl sy’n ffonio 999 deimlo a beth allai’r gweithredwr ei ddweud i dawelu ei feddwl 3. Y math o wybodaeth y bydd ei hangen ar weithredwr yr alwad </w:t>
      </w:r>
      <w:r w:rsidR="00264B68">
        <w:rPr>
          <w:rFonts w:asciiTheme="minorHAnsi" w:hAnsiTheme="minorHAnsi"/>
          <w:sz w:val="20"/>
        </w:rPr>
        <w:br/>
      </w:r>
      <w:r>
        <w:rPr>
          <w:rFonts w:asciiTheme="minorHAnsi" w:hAnsiTheme="minorHAnsi"/>
          <w:sz w:val="20"/>
        </w:rPr>
        <w:t>i allu helpu.</w:t>
      </w:r>
    </w:p>
    <w:p w14:paraId="0FFF2114" w14:textId="16061850" w:rsidR="008710A4" w:rsidRPr="000055A1" w:rsidRDefault="008710A4" w:rsidP="000055A1">
      <w:pPr>
        <w:pStyle w:val="ListParagraph"/>
        <w:numPr>
          <w:ilvl w:val="0"/>
          <w:numId w:val="16"/>
        </w:numPr>
        <w:spacing w:after="240" w:line="259" w:lineRule="auto"/>
        <w:ind w:right="-1134"/>
        <w:rPr>
          <w:rFonts w:asciiTheme="minorHAnsi" w:eastAsiaTheme="minorEastAsia" w:hAnsiTheme="minorHAnsi" w:cstheme="minorBidi"/>
          <w:szCs w:val="20"/>
        </w:rPr>
      </w:pPr>
      <w:r>
        <w:rPr>
          <w:rFonts w:asciiTheme="minorHAnsi" w:hAnsiTheme="minorHAnsi"/>
        </w:rPr>
        <w:t xml:space="preserve">Mae angen i unigolyn ifanc o’r enw Marcus ffonio 999. Roedd ffrind Marcus, Peter, wedi taro ei ben yn gynharach heddiw pan oeddent yn chwarae pêl-droed. Fe wnaeth daro ei ben yn erbyn bachgen arall. </w:t>
      </w:r>
      <w:r w:rsidR="00264B68">
        <w:rPr>
          <w:rFonts w:asciiTheme="minorHAnsi" w:hAnsiTheme="minorHAnsi"/>
        </w:rPr>
        <w:br/>
      </w:r>
      <w:r>
        <w:rPr>
          <w:rFonts w:asciiTheme="minorHAnsi" w:hAnsiTheme="minorHAnsi"/>
        </w:rPr>
        <w:t xml:space="preserve">Roedd yn iawn, ond mae’n ymddangos yn benysgafn erbyn hyn ac mae’n taflu i fyny. Maent yn cerdded </w:t>
      </w:r>
      <w:r w:rsidR="00264B68">
        <w:rPr>
          <w:rFonts w:asciiTheme="minorHAnsi" w:hAnsiTheme="minorHAnsi"/>
        </w:rPr>
        <w:br/>
      </w:r>
      <w:r>
        <w:rPr>
          <w:rFonts w:asciiTheme="minorHAnsi" w:hAnsiTheme="minorHAnsi"/>
        </w:rPr>
        <w:t>adref o’r parc. Maent ar Rodfa Morton, ger y siop gornel.</w:t>
      </w:r>
    </w:p>
    <w:p w14:paraId="2AED3686" w14:textId="57D21C02" w:rsidR="00123ECC" w:rsidRPr="000055A1" w:rsidRDefault="00123ECC" w:rsidP="00123ECC">
      <w:pPr>
        <w:pStyle w:val="ListParagraph"/>
        <w:numPr>
          <w:ilvl w:val="0"/>
          <w:numId w:val="16"/>
        </w:numPr>
        <w:rPr>
          <w:rFonts w:cs="Arial"/>
          <w:bCs/>
          <w:szCs w:val="16"/>
        </w:rPr>
      </w:pPr>
      <w:r>
        <w:t>Mae angen i unigolyn ifanc o’r enw Sarah ffonio 999. Mae hi yn y parc gyda’i nain a’i thaid, parc o’r enw Parc Victoria, sydd wrth ymyl yr archfarchnad fawr. Syrthiodd dyn i’r llawr ac yn awr mae’n ymddangos ei fod yn cysgu (nid yw’n ymateb nac yn anadlu), nid yw’n ateb nac yn symud.</w:t>
      </w:r>
    </w:p>
    <w:p w14:paraId="642B5D19" w14:textId="02DF6026" w:rsidR="00BAAD9B" w:rsidRPr="000055A1" w:rsidRDefault="00A639C6" w:rsidP="000055A1">
      <w:pPr>
        <w:pStyle w:val="ListParagraph"/>
        <w:numPr>
          <w:ilvl w:val="0"/>
          <w:numId w:val="16"/>
        </w:numPr>
        <w:rPr>
          <w:rFonts w:ascii="Arial" w:eastAsia="Arial" w:hAnsi="Arial" w:cs="Arial"/>
        </w:rPr>
      </w:pPr>
      <w:r>
        <w:rPr>
          <w:rFonts w:asciiTheme="minorHAnsi" w:hAnsiTheme="minorHAnsi"/>
        </w:rPr>
        <w:t xml:space="preserve">Mae angen i unigolyn ifanc o’r enw AJ ffonio 999. Mae y tu allan i’w ysgol – Ysgol Uwchradd Santt Paul – ac mae’n hwyr, mae ar ei ben ei hun ac mae’n tywyllu. Mae dyn yn ymddangos fel petai angen help arno. Mae’n edrych fel ei fod yn cael trafferth anadlu. Nid yw AJ yn gwybod beth sydd o’i le arno. Ni all siarad ac mae’n eistedd ar y llawr. (Pan fydd yn gofyn unrhyw beth iddo mae’n pwyntio at ei frest, roedd yn ysgwyd ei ben pan ofynnwyd a oes ganddo asthma, roedd yn nodio </w:t>
      </w:r>
      <w:r w:rsidR="00264B68">
        <w:rPr>
          <w:rFonts w:asciiTheme="minorHAnsi" w:hAnsiTheme="minorHAnsi"/>
        </w:rPr>
        <w:br/>
      </w:r>
      <w:r>
        <w:rPr>
          <w:rFonts w:asciiTheme="minorHAnsi" w:hAnsiTheme="minorHAnsi"/>
        </w:rPr>
        <w:t>ei ben pan ofynnwyd a oes ganddo boen yn ei frest, ei fraich a’i ên).</w:t>
      </w:r>
    </w:p>
    <w:p w14:paraId="22AB26F4" w14:textId="2B989004" w:rsidR="00DA3607" w:rsidRPr="00EE1D4C" w:rsidRDefault="005C5757" w:rsidP="00EE1D4C">
      <w:pPr>
        <w:pStyle w:val="Heading2"/>
        <w:spacing w:after="120"/>
      </w:pPr>
      <w:r>
        <w:t>Crynhoi</w:t>
      </w:r>
    </w:p>
    <w:p w14:paraId="09BF6CC5" w14:textId="77777777" w:rsidR="009F1A21" w:rsidRPr="00CA43E6" w:rsidRDefault="009F1A21" w:rsidP="000055A1">
      <w:pPr>
        <w:spacing w:after="240" w:line="259" w:lineRule="auto"/>
        <w:ind w:right="-1134"/>
        <w:rPr>
          <w:rFonts w:asciiTheme="minorHAnsi" w:eastAsiaTheme="minorEastAsia" w:hAnsiTheme="minorHAnsi" w:cstheme="minorBidi"/>
          <w:sz w:val="20"/>
          <w:szCs w:val="20"/>
        </w:rPr>
      </w:pPr>
      <w:r>
        <w:rPr>
          <w:rFonts w:asciiTheme="minorHAnsi" w:hAnsiTheme="minorHAnsi"/>
          <w:sz w:val="20"/>
        </w:rPr>
        <w:t>Gorffennwch y sesiwn drwy ofyn eto pa mor hyderus mae’r dysgwyr yn teimlo am ffonio 999 ar raddfa rhwng 1 a 10. Ydyn nhw’n teimlo’n fwy hyderus yn awr? Pam?</w:t>
      </w:r>
    </w:p>
    <w:p w14:paraId="10312AB3" w14:textId="384E49E9" w:rsidR="00DA3607" w:rsidRPr="000055A1" w:rsidRDefault="00B41E0B" w:rsidP="00E91119">
      <w:pPr>
        <w:rPr>
          <w:sz w:val="20"/>
          <w:szCs w:val="20"/>
        </w:rPr>
      </w:pPr>
      <w:r>
        <w:rPr>
          <w:sz w:val="20"/>
        </w:rPr>
        <w:t xml:space="preserve">Trafodwch y mathau o argyfwng cymorth cyntaf a allai olygu bod angen ffonio 999, cyfeiriwch at </w:t>
      </w:r>
      <w:hyperlink r:id="rId22">
        <w:r>
          <w:rPr>
            <w:rStyle w:val="Hyperlink"/>
            <w:sz w:val="20"/>
            <w:szCs w:val="20"/>
          </w:rPr>
          <w:t>adran sgiliau cymorth cyntaf</w:t>
        </w:r>
      </w:hyperlink>
      <w:r>
        <w:rPr>
          <w:sz w:val="20"/>
        </w:rPr>
        <w:t xml:space="preserve"> y wefan. </w:t>
      </w:r>
    </w:p>
    <w:sectPr w:rsidR="00DA3607" w:rsidRPr="000055A1" w:rsidSect="00F766EF">
      <w:headerReference w:type="default" r:id="rId23"/>
      <w:footerReference w:type="default" r:id="rId24"/>
      <w:headerReference w:type="first" r:id="rId25"/>
      <w:footerReference w:type="first" r:id="rId26"/>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E3C8" w14:textId="77777777" w:rsidR="00F766EF" w:rsidRDefault="00F766EF">
      <w:r>
        <w:separator/>
      </w:r>
    </w:p>
  </w:endnote>
  <w:endnote w:type="continuationSeparator" w:id="0">
    <w:p w14:paraId="30EAE4B5" w14:textId="77777777" w:rsidR="00F766EF" w:rsidRDefault="00F7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65 Md">
    <w:altName w:val="Arial"/>
    <w:panose1 w:val="020B0804020202020204"/>
    <w:charset w:val="4D"/>
    <w:family w:val="swiss"/>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Pro 45 Lt">
    <w:altName w:val="Arial"/>
    <w:panose1 w:val="020B0403020202020204"/>
    <w:charset w:val="4D"/>
    <w:family w:val="swiss"/>
    <w:notTrueType/>
    <w:pitch w:val="variable"/>
    <w:sig w:usb0="800000AF" w:usb1="5000205B" w:usb2="00000000" w:usb3="00000000" w:csb0="0000009B" w:csb1="00000000"/>
  </w:font>
  <w:font w:name="HelveticaNeueLT Pro 55 Roman">
    <w:altName w:val="Arial"/>
    <w:panose1 w:val="020B0604020202020204"/>
    <w:charset w:val="4D"/>
    <w:family w:val="swiss"/>
    <w:notTrueType/>
    <w:pitch w:val="variable"/>
    <w:sig w:usb0="800000AF" w:usb1="5000205B" w:usb2="00000000" w:usb3="00000000" w:csb0="0000009B" w:csb1="00000000"/>
  </w:font>
  <w:font w:name="Minion Pro">
    <w:panose1 w:val="0204070306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5CAD" w14:textId="41532E05" w:rsidR="009D5310" w:rsidRDefault="00264B68">
    <w:pPr>
      <w:pStyle w:val="Footer"/>
    </w:pPr>
    <w:r>
      <w:rPr>
        <w:noProof/>
      </w:rPr>
      <w:drawing>
        <wp:anchor distT="0" distB="0" distL="114300" distR="114300" simplePos="0" relativeHeight="251668480" behindDoc="1" locked="0" layoutInCell="1" allowOverlap="1" wp14:anchorId="2F19429F" wp14:editId="59B77EF0">
          <wp:simplePos x="0" y="0"/>
          <wp:positionH relativeFrom="page">
            <wp:posOffset>-1462</wp:posOffset>
          </wp:positionH>
          <wp:positionV relativeFrom="page">
            <wp:posOffset>9636554</wp:posOffset>
          </wp:positionV>
          <wp:extent cx="7560000" cy="1054588"/>
          <wp:effectExtent l="0" t="0" r="0" b="0"/>
          <wp:wrapNone/>
          <wp:docPr id="1899126224" name="Picture 1899126224"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A black scree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29CA" w14:textId="77777777" w:rsidR="009D5310" w:rsidRDefault="009D5310">
    <w:pPr>
      <w:pStyle w:val="Footer"/>
    </w:pPr>
    <w:r>
      <w:rPr>
        <w:noProof/>
        <w:lang w:val="en-US" w:eastAsia="en-US" w:bidi="ar-SA"/>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2098091710" name="Graphic 209809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B18C" w14:textId="77777777" w:rsidR="00F766EF" w:rsidRDefault="00F766EF">
      <w:r>
        <w:separator/>
      </w:r>
    </w:p>
  </w:footnote>
  <w:footnote w:type="continuationSeparator" w:id="0">
    <w:p w14:paraId="425AC700" w14:textId="77777777" w:rsidR="00F766EF" w:rsidRDefault="00F7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7556" w14:textId="2C8BD2EB" w:rsidR="009D5310" w:rsidRDefault="00264B68" w:rsidP="009D5FD0">
    <w:pPr>
      <w:pStyle w:val="Header"/>
    </w:pPr>
    <w:r>
      <w:rPr>
        <w:noProof/>
      </w:rPr>
      <w:drawing>
        <wp:anchor distT="0" distB="0" distL="114300" distR="114300" simplePos="0" relativeHeight="251666432" behindDoc="1" locked="0" layoutInCell="1" allowOverlap="1" wp14:anchorId="0B275F56" wp14:editId="7162FC41">
          <wp:simplePos x="0" y="0"/>
          <wp:positionH relativeFrom="page">
            <wp:posOffset>-1462</wp:posOffset>
          </wp:positionH>
          <wp:positionV relativeFrom="page">
            <wp:posOffset>205</wp:posOffset>
          </wp:positionV>
          <wp:extent cx="7589868" cy="4477385"/>
          <wp:effectExtent l="0" t="0" r="5080" b="5715"/>
          <wp:wrapNone/>
          <wp:docPr id="1781154476" name="Picture 1781154476" descr="A black screen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A black screen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9868" cy="4477385"/>
                  </a:xfrm>
                  <a:prstGeom prst="rect">
                    <a:avLst/>
                  </a:prstGeom>
                </pic:spPr>
              </pic:pic>
            </a:graphicData>
          </a:graphic>
          <wp14:sizeRelH relativeFrom="margin">
            <wp14:pctWidth>0</wp14:pctWidth>
          </wp14:sizeRelH>
          <wp14:sizeRelV relativeFrom="margin">
            <wp14:pctHeight>0</wp14:pctHeight>
          </wp14:sizeRelV>
        </wp:anchor>
      </w:drawing>
    </w:r>
  </w:p>
  <w:p w14:paraId="460D3863" w14:textId="09565C04" w:rsidR="009D5310" w:rsidRPr="009D5FD0" w:rsidRDefault="009D5310" w:rsidP="00253BEF">
    <w:pPr>
      <w:pStyle w:val="PageHeadingContinuation"/>
      <w:tabs>
        <w:tab w:val="clear" w:pos="6318"/>
        <w:tab w:val="left" w:pos="4678"/>
      </w:tabs>
      <w:ind w:right="-737"/>
      <w:rPr>
        <w:color w:val="EE2A24" w:themeColor="text2"/>
      </w:rPr>
    </w:pPr>
    <w:r>
      <w:t>Ffonio 999 – gweithgaredd ymarfer</w:t>
    </w:r>
    <w:r>
      <w:tab/>
      <w:t xml:space="preserve">           </w:t>
    </w:r>
    <w:r w:rsidR="00264B68">
      <w:t xml:space="preserve">                  </w:t>
    </w:r>
    <w:r>
      <w:t xml:space="preserve">Modiwl: </w:t>
    </w:r>
    <w:r>
      <w:rPr>
        <w:rStyle w:val="Red"/>
      </w:rPr>
      <w:t>Diogelwch a llesiant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80CC" w14:textId="77777777" w:rsidR="009D5310" w:rsidRDefault="009D5310" w:rsidP="009D5FD0">
    <w:pPr>
      <w:pStyle w:val="Header"/>
    </w:pPr>
  </w:p>
  <w:p w14:paraId="7A1FFD8E" w14:textId="77777777" w:rsidR="009D5310" w:rsidRPr="009D5FD0" w:rsidRDefault="00BAAD9B" w:rsidP="009D5FD0">
    <w:pPr>
      <w:pStyle w:val="Pageheading"/>
      <w:rPr>
        <w:color w:val="EE2A24" w:themeColor="text2"/>
      </w:rPr>
    </w:pPr>
    <w:r>
      <w:t>Ar gyfer pwy mae hwn? (Uwchradd)</w:t>
    </w:r>
    <w:r>
      <w:tab/>
    </w:r>
    <w:r>
      <w:rPr>
        <w:rStyle w:val="Red"/>
      </w:rPr>
      <w:t>Beth ydyw?</w:t>
    </w:r>
    <w:r>
      <w:rPr>
        <w:noProof/>
        <w:lang w:val="en-US" w:eastAsia="en-US" w:bidi="ar-SA"/>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977720282" name="Graphic 97772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 w15:restartNumberingAfterBreak="0">
    <w:nsid w:val="17764052"/>
    <w:multiLevelType w:val="hybridMultilevel"/>
    <w:tmpl w:val="14E2A3D8"/>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982F3F"/>
    <w:multiLevelType w:val="hybridMultilevel"/>
    <w:tmpl w:val="F184F7AC"/>
    <w:lvl w:ilvl="0" w:tplc="34C25594">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627B2"/>
    <w:multiLevelType w:val="hybridMultilevel"/>
    <w:tmpl w:val="35D0D7E4"/>
    <w:lvl w:ilvl="0" w:tplc="5C300962">
      <w:start w:val="3"/>
      <w:numFmt w:val="bullet"/>
      <w:lvlText w:val="-"/>
      <w:lvlJc w:val="left"/>
      <w:pPr>
        <w:ind w:left="717" w:hanging="360"/>
      </w:pPr>
      <w:rPr>
        <w:rFonts w:ascii="HelveticaNeueLT Pro 45 Lt" w:eastAsia="Arial" w:hAnsi="HelveticaNeueLT Pro 45 Lt"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30A445DE"/>
    <w:multiLevelType w:val="hybridMultilevel"/>
    <w:tmpl w:val="2CBECB56"/>
    <w:lvl w:ilvl="0" w:tplc="053048CE">
      <w:start w:val="1"/>
      <w:numFmt w:val="bullet"/>
      <w:pStyle w:val="bulletlist"/>
      <w:lvlText w:val=""/>
      <w:lvlJc w:val="left"/>
      <w:pPr>
        <w:ind w:left="2061" w:hanging="360"/>
      </w:pPr>
      <w:rPr>
        <w:rFonts w:ascii="Symbol" w:hAnsi="Symbol" w:hint="default"/>
        <w:color w:val="FF0000"/>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36DE152B"/>
    <w:multiLevelType w:val="hybridMultilevel"/>
    <w:tmpl w:val="7346A450"/>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886B83"/>
    <w:multiLevelType w:val="hybridMultilevel"/>
    <w:tmpl w:val="983A8752"/>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48043C"/>
    <w:multiLevelType w:val="hybridMultilevel"/>
    <w:tmpl w:val="38D01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F6265"/>
    <w:multiLevelType w:val="hybridMultilevel"/>
    <w:tmpl w:val="FDC044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127A4"/>
    <w:multiLevelType w:val="hybridMultilevel"/>
    <w:tmpl w:val="921CA7C2"/>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8849211">
    <w:abstractNumId w:val="0"/>
  </w:num>
  <w:num w:numId="2" w16cid:durableId="285937575">
    <w:abstractNumId w:val="5"/>
  </w:num>
  <w:num w:numId="3" w16cid:durableId="1313829054">
    <w:abstractNumId w:val="12"/>
  </w:num>
  <w:num w:numId="4" w16cid:durableId="1415391366">
    <w:abstractNumId w:val="11"/>
  </w:num>
  <w:num w:numId="5" w16cid:durableId="894044027">
    <w:abstractNumId w:val="2"/>
  </w:num>
  <w:num w:numId="6" w16cid:durableId="1720667910">
    <w:abstractNumId w:val="0"/>
  </w:num>
  <w:num w:numId="7" w16cid:durableId="1037049236">
    <w:abstractNumId w:val="9"/>
  </w:num>
  <w:num w:numId="8" w16cid:durableId="1325744755">
    <w:abstractNumId w:val="4"/>
  </w:num>
  <w:num w:numId="9" w16cid:durableId="1111778603">
    <w:abstractNumId w:val="7"/>
  </w:num>
  <w:num w:numId="10" w16cid:durableId="829295982">
    <w:abstractNumId w:val="0"/>
  </w:num>
  <w:num w:numId="11" w16cid:durableId="961308041">
    <w:abstractNumId w:val="1"/>
  </w:num>
  <w:num w:numId="12" w16cid:durableId="575481916">
    <w:abstractNumId w:val="6"/>
  </w:num>
  <w:num w:numId="13" w16cid:durableId="1745569551">
    <w:abstractNumId w:val="8"/>
  </w:num>
  <w:num w:numId="14" w16cid:durableId="1855682444">
    <w:abstractNumId w:val="0"/>
  </w:num>
  <w:num w:numId="15" w16cid:durableId="1063330455">
    <w:abstractNumId w:val="3"/>
  </w:num>
  <w:num w:numId="16" w16cid:durableId="8730343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055A1"/>
    <w:rsid w:val="0003019E"/>
    <w:rsid w:val="000319FC"/>
    <w:rsid w:val="0003529D"/>
    <w:rsid w:val="0007797C"/>
    <w:rsid w:val="00082CEB"/>
    <w:rsid w:val="0008502C"/>
    <w:rsid w:val="000870E5"/>
    <w:rsid w:val="000C7C59"/>
    <w:rsid w:val="000E6545"/>
    <w:rsid w:val="00111787"/>
    <w:rsid w:val="00114C0D"/>
    <w:rsid w:val="00121780"/>
    <w:rsid w:val="00123ECC"/>
    <w:rsid w:val="00156DC5"/>
    <w:rsid w:val="001B1BD3"/>
    <w:rsid w:val="001B2598"/>
    <w:rsid w:val="001E42B8"/>
    <w:rsid w:val="002333EE"/>
    <w:rsid w:val="002340EA"/>
    <w:rsid w:val="00235937"/>
    <w:rsid w:val="00237C80"/>
    <w:rsid w:val="00253BEF"/>
    <w:rsid w:val="00264B68"/>
    <w:rsid w:val="00290D87"/>
    <w:rsid w:val="002B3187"/>
    <w:rsid w:val="002C2266"/>
    <w:rsid w:val="0032589D"/>
    <w:rsid w:val="003469A5"/>
    <w:rsid w:val="0037115A"/>
    <w:rsid w:val="0038685F"/>
    <w:rsid w:val="00394654"/>
    <w:rsid w:val="003B5494"/>
    <w:rsid w:val="003C1F61"/>
    <w:rsid w:val="00407A44"/>
    <w:rsid w:val="00461BD9"/>
    <w:rsid w:val="00472FAD"/>
    <w:rsid w:val="00476C93"/>
    <w:rsid w:val="00497E09"/>
    <w:rsid w:val="004A3787"/>
    <w:rsid w:val="00501DDC"/>
    <w:rsid w:val="00503BB0"/>
    <w:rsid w:val="005116A3"/>
    <w:rsid w:val="00514D4F"/>
    <w:rsid w:val="00522C62"/>
    <w:rsid w:val="0053436B"/>
    <w:rsid w:val="005478C1"/>
    <w:rsid w:val="00570C45"/>
    <w:rsid w:val="005904B1"/>
    <w:rsid w:val="005B1591"/>
    <w:rsid w:val="005C5757"/>
    <w:rsid w:val="005D7B40"/>
    <w:rsid w:val="005E0328"/>
    <w:rsid w:val="005F112C"/>
    <w:rsid w:val="00623D3F"/>
    <w:rsid w:val="006742BF"/>
    <w:rsid w:val="00683FB7"/>
    <w:rsid w:val="006C14DA"/>
    <w:rsid w:val="006F0E52"/>
    <w:rsid w:val="007439AF"/>
    <w:rsid w:val="0075220F"/>
    <w:rsid w:val="007753D9"/>
    <w:rsid w:val="00777358"/>
    <w:rsid w:val="007C2C8B"/>
    <w:rsid w:val="007D14D2"/>
    <w:rsid w:val="007E053F"/>
    <w:rsid w:val="007F0BC9"/>
    <w:rsid w:val="008144AB"/>
    <w:rsid w:val="00825BA6"/>
    <w:rsid w:val="00867FFC"/>
    <w:rsid w:val="008710A4"/>
    <w:rsid w:val="00874E01"/>
    <w:rsid w:val="0089051B"/>
    <w:rsid w:val="0089625B"/>
    <w:rsid w:val="008B32BB"/>
    <w:rsid w:val="00911871"/>
    <w:rsid w:val="0091430B"/>
    <w:rsid w:val="00926DA2"/>
    <w:rsid w:val="00980777"/>
    <w:rsid w:val="009877D9"/>
    <w:rsid w:val="009D5310"/>
    <w:rsid w:val="009D5FD0"/>
    <w:rsid w:val="009F1A21"/>
    <w:rsid w:val="00A379A9"/>
    <w:rsid w:val="00A639C6"/>
    <w:rsid w:val="00A82857"/>
    <w:rsid w:val="00AA69D6"/>
    <w:rsid w:val="00AD776F"/>
    <w:rsid w:val="00B12F90"/>
    <w:rsid w:val="00B41E0B"/>
    <w:rsid w:val="00B62181"/>
    <w:rsid w:val="00B67A20"/>
    <w:rsid w:val="00B769A4"/>
    <w:rsid w:val="00BA254B"/>
    <w:rsid w:val="00BA336B"/>
    <w:rsid w:val="00BAAD9B"/>
    <w:rsid w:val="00BC6D53"/>
    <w:rsid w:val="00BF623A"/>
    <w:rsid w:val="00C14719"/>
    <w:rsid w:val="00C348E0"/>
    <w:rsid w:val="00C63A2B"/>
    <w:rsid w:val="00C6771F"/>
    <w:rsid w:val="00C76181"/>
    <w:rsid w:val="00C7684B"/>
    <w:rsid w:val="00C8006B"/>
    <w:rsid w:val="00CB0ECD"/>
    <w:rsid w:val="00CE32A2"/>
    <w:rsid w:val="00D22C89"/>
    <w:rsid w:val="00D22F92"/>
    <w:rsid w:val="00D30C7F"/>
    <w:rsid w:val="00D553A5"/>
    <w:rsid w:val="00D63748"/>
    <w:rsid w:val="00D665AB"/>
    <w:rsid w:val="00D71753"/>
    <w:rsid w:val="00D95CCB"/>
    <w:rsid w:val="00DA3607"/>
    <w:rsid w:val="00DA74DA"/>
    <w:rsid w:val="00DE1B47"/>
    <w:rsid w:val="00E110C2"/>
    <w:rsid w:val="00E15946"/>
    <w:rsid w:val="00E71A86"/>
    <w:rsid w:val="00E73353"/>
    <w:rsid w:val="00E8467B"/>
    <w:rsid w:val="00E91119"/>
    <w:rsid w:val="00EE1D4C"/>
    <w:rsid w:val="00EF6F1E"/>
    <w:rsid w:val="00F06172"/>
    <w:rsid w:val="00F47381"/>
    <w:rsid w:val="00F54AFA"/>
    <w:rsid w:val="00F57DE5"/>
    <w:rsid w:val="00F653E1"/>
    <w:rsid w:val="00F766EF"/>
    <w:rsid w:val="00F858C1"/>
    <w:rsid w:val="00FA7C16"/>
    <w:rsid w:val="00FE46C8"/>
    <w:rsid w:val="00FF3085"/>
    <w:rsid w:val="01855649"/>
    <w:rsid w:val="01DE46CE"/>
    <w:rsid w:val="08DD49B5"/>
    <w:rsid w:val="099135CF"/>
    <w:rsid w:val="0AB91DF4"/>
    <w:rsid w:val="0E28C14F"/>
    <w:rsid w:val="134EE5A2"/>
    <w:rsid w:val="151D7B39"/>
    <w:rsid w:val="167ACFBD"/>
    <w:rsid w:val="18CDDB56"/>
    <w:rsid w:val="19F41061"/>
    <w:rsid w:val="1A85DB81"/>
    <w:rsid w:val="1D08D7BD"/>
    <w:rsid w:val="1DC9435E"/>
    <w:rsid w:val="1F26CC28"/>
    <w:rsid w:val="2075470C"/>
    <w:rsid w:val="25020E50"/>
    <w:rsid w:val="2803126A"/>
    <w:rsid w:val="2C495C2D"/>
    <w:rsid w:val="2E353903"/>
    <w:rsid w:val="3011B2E9"/>
    <w:rsid w:val="3065D628"/>
    <w:rsid w:val="3465A659"/>
    <w:rsid w:val="3691C0B4"/>
    <w:rsid w:val="369A247D"/>
    <w:rsid w:val="38AC9BEE"/>
    <w:rsid w:val="3E54B5B1"/>
    <w:rsid w:val="3E9549FB"/>
    <w:rsid w:val="4213F14C"/>
    <w:rsid w:val="422D0ECE"/>
    <w:rsid w:val="43F17461"/>
    <w:rsid w:val="4407106E"/>
    <w:rsid w:val="48650DB5"/>
    <w:rsid w:val="4DEB2F60"/>
    <w:rsid w:val="4F777B30"/>
    <w:rsid w:val="5069A79E"/>
    <w:rsid w:val="516CD71C"/>
    <w:rsid w:val="55A9E77F"/>
    <w:rsid w:val="58C0247A"/>
    <w:rsid w:val="59CD6D31"/>
    <w:rsid w:val="5BDB8A2D"/>
    <w:rsid w:val="5DAAAD4D"/>
    <w:rsid w:val="64B1D2A8"/>
    <w:rsid w:val="6626E6FD"/>
    <w:rsid w:val="67665498"/>
    <w:rsid w:val="69040A7D"/>
    <w:rsid w:val="6BD1D866"/>
    <w:rsid w:val="6CA6950A"/>
    <w:rsid w:val="6D1FC2CA"/>
    <w:rsid w:val="6F02E33E"/>
    <w:rsid w:val="716AE7B3"/>
    <w:rsid w:val="7635AF1D"/>
    <w:rsid w:val="78E08755"/>
    <w:rsid w:val="792006DE"/>
    <w:rsid w:val="7BB44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cy-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cy-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cy-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cy-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customStyle="1" w:styleId="UnresolvedMention1">
    <w:name w:val="Unresolved Mention1"/>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ListParagraph"/>
    <w:qFormat/>
    <w:rsid w:val="0089625B"/>
    <w:pPr>
      <w:widowControl/>
      <w:numPr>
        <w:numId w:val="7"/>
      </w:numPr>
      <w:tabs>
        <w:tab w:val="clear" w:pos="113"/>
      </w:tabs>
      <w:autoSpaceDE/>
      <w:autoSpaceDN/>
      <w:spacing w:before="40" w:after="80" w:line="240" w:lineRule="auto"/>
      <w:ind w:left="284" w:hanging="284"/>
    </w:pPr>
    <w:rPr>
      <w:rFonts w:ascii="Arial" w:eastAsia="Times New Roman" w:hAnsi="Arial" w:cs="Times New Roman"/>
      <w:color w:val="auto"/>
      <w:sz w:val="22"/>
      <w:szCs w:val="22"/>
      <w:lang w:bidi="ar-SA"/>
    </w:rPr>
  </w:style>
  <w:style w:type="paragraph" w:customStyle="1" w:styleId="bulletlist">
    <w:name w:val="bullet list"/>
    <w:basedOn w:val="Normal"/>
    <w:qFormat/>
    <w:rsid w:val="0089625B"/>
    <w:pPr>
      <w:widowControl/>
      <w:numPr>
        <w:numId w:val="8"/>
      </w:numPr>
      <w:autoSpaceDE/>
      <w:autoSpaceDN/>
      <w:spacing w:after="240" w:line="240" w:lineRule="atLeast"/>
      <w:ind w:left="714" w:hanging="357"/>
    </w:pPr>
    <w:rPr>
      <w:rFonts w:ascii="Arial" w:eastAsia="Times New Roman" w:hAnsi="Arial" w:cs="Times New Roman"/>
      <w:color w:val="000000"/>
      <w:sz w:val="20"/>
      <w:szCs w:val="24"/>
      <w:lang w:eastAsia="en-US" w:bidi="ar-SA"/>
    </w:rPr>
  </w:style>
  <w:style w:type="character" w:styleId="FollowedHyperlink">
    <w:name w:val="FollowedHyperlink"/>
    <w:basedOn w:val="DefaultParagraphFont"/>
    <w:uiPriority w:val="99"/>
    <w:semiHidden/>
    <w:unhideWhenUsed/>
    <w:rsid w:val="00235937"/>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firstaidchampions.redcross.org.uk/secondary/safety-and-wellbeing/calling-999-secondar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0.png"/><Relationship Id="rId20" Type="http://schemas.openxmlformats.org/officeDocument/2006/relationships/hyperlink" Target="https://firstaidchampions.redcross.org.uk/secondary/safety-and-wellbeing/calling-999-second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irstaidchampions.redcross.org.uk/secondary/guidance-and-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firstaidchampions.redcross.org.uk/secondary/first-aid-skill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D4E81-4B9C-4F0C-B469-BCBBC3398263}">
  <ds:schemaRefs>
    <ds:schemaRef ds:uri="http://schemas.microsoft.com/sharepoint/v3/contenttype/forms"/>
  </ds:schemaRefs>
</ds:datastoreItem>
</file>

<file path=customXml/itemProps2.xml><?xml version="1.0" encoding="utf-8"?>
<ds:datastoreItem xmlns:ds="http://schemas.openxmlformats.org/officeDocument/2006/customXml" ds:itemID="{C102FEFE-DC92-4851-BAD7-E731050328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B5E6F9-E5F3-4273-B2DD-702078F51A31}"/>
</file>

<file path=customXml/itemProps4.xml><?xml version="1.0" encoding="utf-8"?>
<ds:datastoreItem xmlns:ds="http://schemas.openxmlformats.org/officeDocument/2006/customXml" ds:itemID="{1B1FF033-AB8D-444B-A3C8-E76606DF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C:\Users\LTutton\AppData\Local\Microsoft\Windows\Temporary Internet Files\Content.Outlook\D5CW3NIE\07_BRC_FirstAid_Activity_template_for_secondary_school_teachers.dotx</Template>
  <TotalTime>34</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Dafydd Williams</cp:lastModifiedBy>
  <cp:revision>21</cp:revision>
  <dcterms:created xsi:type="dcterms:W3CDTF">2021-07-20T12:54:00Z</dcterms:created>
  <dcterms:modified xsi:type="dcterms:W3CDTF">2023-12-28T16:18:00Z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ies>
</file>